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8E" w:rsidRDefault="00DD048E" w:rsidP="00F41B42">
      <w:pPr>
        <w:jc w:val="center"/>
        <w:rPr>
          <w:rFonts w:ascii="Arial" w:hAnsi="Arial" w:cs="Arial"/>
          <w:b/>
          <w:sz w:val="24"/>
          <w:szCs w:val="24"/>
          <w:lang w:val="es-ES"/>
        </w:rPr>
      </w:pPr>
      <w:r w:rsidRPr="00F41B42">
        <w:rPr>
          <w:rFonts w:ascii="Arial" w:hAnsi="Arial" w:cs="Arial"/>
          <w:b/>
          <w:sz w:val="24"/>
          <w:szCs w:val="24"/>
          <w:lang w:val="es-ES"/>
        </w:rPr>
        <w:t>EL ESCANER</w:t>
      </w:r>
    </w:p>
    <w:p w:rsidR="00A8547B" w:rsidRPr="00F41B42" w:rsidRDefault="00A8547B" w:rsidP="00F41B42">
      <w:pPr>
        <w:jc w:val="center"/>
        <w:rPr>
          <w:rFonts w:ascii="Arial" w:hAnsi="Arial" w:cs="Arial"/>
          <w:b/>
          <w:sz w:val="24"/>
          <w:szCs w:val="24"/>
          <w:lang w:val="es-ES"/>
        </w:rPr>
      </w:pPr>
    </w:p>
    <w:p w:rsidR="000A2D54" w:rsidRPr="005717E1" w:rsidRDefault="00DD048E"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¿Qué es un escáner?</w:t>
      </w:r>
    </w:p>
    <w:p w:rsidR="000A2D54" w:rsidRPr="005717E1" w:rsidRDefault="000A2D54" w:rsidP="006E3915">
      <w:pPr>
        <w:pStyle w:val="Prrafodelista"/>
        <w:ind w:left="360"/>
        <w:jc w:val="both"/>
        <w:rPr>
          <w:rFonts w:ascii="Arial" w:hAnsi="Arial" w:cs="Arial"/>
          <w:sz w:val="24"/>
          <w:szCs w:val="24"/>
          <w:lang w:val="es-ES"/>
        </w:rPr>
      </w:pPr>
      <w:r w:rsidRPr="005717E1">
        <w:rPr>
          <w:rFonts w:ascii="Arial" w:hAnsi="Arial" w:cs="Arial"/>
          <w:sz w:val="24"/>
          <w:szCs w:val="24"/>
          <w:lang w:val="es-ES"/>
        </w:rPr>
        <w:t xml:space="preserve">Un </w:t>
      </w:r>
      <w:r w:rsidRPr="005717E1">
        <w:rPr>
          <w:rFonts w:ascii="Arial" w:hAnsi="Arial" w:cs="Arial"/>
          <w:b/>
          <w:bCs/>
          <w:sz w:val="24"/>
          <w:szCs w:val="24"/>
          <w:lang w:val="es-ES"/>
        </w:rPr>
        <w:t>escáner</w:t>
      </w:r>
      <w:r w:rsidRPr="005717E1">
        <w:rPr>
          <w:rFonts w:ascii="Arial" w:hAnsi="Arial" w:cs="Arial"/>
          <w:sz w:val="24"/>
          <w:szCs w:val="24"/>
          <w:lang w:val="es-ES"/>
        </w:rPr>
        <w:t xml:space="preserve"> es un periférico de captura utilizado para escanear documentos; es decir, convertir un documento en papel en una imagen digital.</w:t>
      </w:r>
    </w:p>
    <w:p w:rsidR="000A2D54" w:rsidRPr="005717E1" w:rsidRDefault="000A2D54" w:rsidP="006E3915">
      <w:pPr>
        <w:pStyle w:val="Prrafodelista"/>
        <w:ind w:left="360"/>
        <w:jc w:val="both"/>
        <w:rPr>
          <w:rFonts w:ascii="Arial" w:hAnsi="Arial" w:cs="Arial"/>
          <w:sz w:val="24"/>
          <w:szCs w:val="24"/>
          <w:lang w:val="es-ES"/>
        </w:rPr>
      </w:pPr>
    </w:p>
    <w:p w:rsidR="000A2D54" w:rsidRPr="005717E1" w:rsidRDefault="00DD048E"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Explique el funcionamiento del escáner</w:t>
      </w:r>
    </w:p>
    <w:p w:rsidR="000A2D54" w:rsidRPr="005717E1" w:rsidRDefault="000A2D54" w:rsidP="006E3915">
      <w:pPr>
        <w:pStyle w:val="Prrafodelista"/>
        <w:ind w:left="360"/>
        <w:jc w:val="both"/>
        <w:rPr>
          <w:rFonts w:ascii="Arial" w:hAnsi="Arial" w:cs="Arial"/>
          <w:sz w:val="24"/>
          <w:szCs w:val="24"/>
          <w:lang w:val="es-AR"/>
        </w:rPr>
      </w:pPr>
      <w:r w:rsidRPr="005717E1">
        <w:rPr>
          <w:rFonts w:ascii="Arial" w:hAnsi="Arial" w:cs="Arial"/>
          <w:sz w:val="24"/>
          <w:szCs w:val="24"/>
          <w:lang w:val="es-ES"/>
        </w:rPr>
        <w:t xml:space="preserve"> </w:t>
      </w:r>
      <w:r w:rsidRPr="005717E1">
        <w:rPr>
          <w:rFonts w:ascii="Arial" w:hAnsi="Arial" w:cs="Arial"/>
          <w:sz w:val="24"/>
          <w:szCs w:val="24"/>
          <w:lang w:val="es-AR"/>
        </w:rPr>
        <w:t>La función de un escáner es digitalizar, reconocer y archivar automáticamente cualquier tipo  de documento.</w:t>
      </w:r>
    </w:p>
    <w:p w:rsidR="000A2D54" w:rsidRPr="005717E1" w:rsidRDefault="000A2D54" w:rsidP="006E3915">
      <w:pPr>
        <w:pStyle w:val="Prrafodelista"/>
        <w:ind w:left="360"/>
        <w:jc w:val="both"/>
        <w:rPr>
          <w:rFonts w:ascii="Arial" w:hAnsi="Arial" w:cs="Arial"/>
          <w:sz w:val="24"/>
          <w:szCs w:val="24"/>
          <w:lang w:val="es-ES"/>
        </w:rPr>
      </w:pPr>
    </w:p>
    <w:p w:rsidR="00DD048E" w:rsidRPr="005717E1" w:rsidRDefault="00DD048E"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¿Cuáles son las características principales que se deben tener en cuenta para comprar un escáner?</w:t>
      </w:r>
    </w:p>
    <w:p w:rsidR="000A2D54" w:rsidRPr="005717E1" w:rsidRDefault="000A2D54" w:rsidP="006E3915">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 xml:space="preserve">Tamaño, en términos de las dimensiones físicas del escáner. </w:t>
      </w:r>
    </w:p>
    <w:p w:rsidR="000A2D54" w:rsidRPr="005717E1" w:rsidRDefault="000A2D54" w:rsidP="006E3915">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 xml:space="preserve">Peso. </w:t>
      </w:r>
    </w:p>
    <w:p w:rsidR="000A2D54" w:rsidRPr="005717E1" w:rsidRDefault="000A2D54" w:rsidP="006E3915">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 xml:space="preserve">Consumo de energía eléctrica </w:t>
      </w:r>
    </w:p>
    <w:p w:rsidR="000A2D54" w:rsidRPr="005717E1" w:rsidRDefault="000A2D54" w:rsidP="006E3915">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 xml:space="preserve">funcionamiento y almacenamiento. </w:t>
      </w:r>
    </w:p>
    <w:p w:rsidR="000A2D54" w:rsidRPr="005717E1" w:rsidRDefault="000A2D54" w:rsidP="006E3915">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 xml:space="preserve">Nivel de ruido. Un escáner puede producir bastante ruido, lo cual suele ocasionar considerables perturbaciones. </w:t>
      </w:r>
    </w:p>
    <w:p w:rsidR="006E3915" w:rsidRPr="005717E1" w:rsidRDefault="006E3915" w:rsidP="006E3915">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Resolución</w:t>
      </w:r>
    </w:p>
    <w:p w:rsidR="006E3915" w:rsidRPr="005717E1" w:rsidRDefault="006E3915" w:rsidP="006E3915">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Velocidad</w:t>
      </w:r>
    </w:p>
    <w:p w:rsidR="002A582F" w:rsidRDefault="005717E1" w:rsidP="005717E1">
      <w:pPr>
        <w:numPr>
          <w:ilvl w:val="1"/>
          <w:numId w:val="1"/>
        </w:numPr>
        <w:spacing w:before="100" w:beforeAutospacing="1" w:after="100" w:afterAutospacing="1" w:line="240" w:lineRule="auto"/>
        <w:jc w:val="both"/>
        <w:rPr>
          <w:rFonts w:ascii="Arial" w:eastAsia="Times New Roman" w:hAnsi="Arial" w:cs="Arial"/>
          <w:sz w:val="24"/>
          <w:szCs w:val="24"/>
          <w:lang w:val="es-ES" w:eastAsia="es-CO"/>
        </w:rPr>
      </w:pPr>
      <w:r w:rsidRPr="005717E1">
        <w:rPr>
          <w:rFonts w:ascii="Arial" w:eastAsia="Times New Roman" w:hAnsi="Arial" w:cs="Arial"/>
          <w:sz w:val="24"/>
          <w:szCs w:val="24"/>
          <w:lang w:val="es-ES" w:eastAsia="es-CO"/>
        </w:rPr>
        <w:t>D</w:t>
      </w:r>
      <w:r w:rsidR="006E3915" w:rsidRPr="005717E1">
        <w:rPr>
          <w:rFonts w:ascii="Arial" w:eastAsia="Times New Roman" w:hAnsi="Arial" w:cs="Arial"/>
          <w:sz w:val="24"/>
          <w:szCs w:val="24"/>
          <w:lang w:val="es-ES" w:eastAsia="es-CO"/>
        </w:rPr>
        <w:t>igitalización</w:t>
      </w:r>
    </w:p>
    <w:p w:rsidR="005717E1" w:rsidRPr="005717E1" w:rsidRDefault="005717E1" w:rsidP="005717E1">
      <w:pPr>
        <w:spacing w:before="100" w:beforeAutospacing="1" w:after="100" w:afterAutospacing="1" w:line="240" w:lineRule="auto"/>
        <w:ind w:left="644"/>
        <w:jc w:val="both"/>
        <w:rPr>
          <w:rFonts w:ascii="Arial" w:eastAsia="Times New Roman" w:hAnsi="Arial" w:cs="Arial"/>
          <w:sz w:val="24"/>
          <w:szCs w:val="24"/>
          <w:lang w:val="es-ES" w:eastAsia="es-CO"/>
        </w:rPr>
      </w:pPr>
    </w:p>
    <w:p w:rsidR="00DD048E" w:rsidRPr="005717E1" w:rsidRDefault="00DD048E"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Consulte y explique brevemente sobre las características principales de los siguientes escáneres: escáner plano, escáner de mano, escáner de rodillo, escáner para transparencias.</w:t>
      </w:r>
    </w:p>
    <w:p w:rsidR="006E3915" w:rsidRPr="005717E1" w:rsidRDefault="006E3915" w:rsidP="006E3915">
      <w:pPr>
        <w:pStyle w:val="Prrafodelista"/>
        <w:ind w:left="360"/>
        <w:jc w:val="both"/>
        <w:rPr>
          <w:rFonts w:ascii="Arial" w:hAnsi="Arial" w:cs="Arial"/>
          <w:sz w:val="24"/>
          <w:szCs w:val="24"/>
          <w:lang w:val="es-ES"/>
        </w:rPr>
      </w:pPr>
    </w:p>
    <w:p w:rsidR="002A582F" w:rsidRPr="005717E1" w:rsidRDefault="002A582F" w:rsidP="006E3915">
      <w:pPr>
        <w:pStyle w:val="Prrafodelista"/>
        <w:numPr>
          <w:ilvl w:val="0"/>
          <w:numId w:val="5"/>
        </w:numPr>
        <w:jc w:val="both"/>
        <w:rPr>
          <w:rFonts w:ascii="Arial" w:hAnsi="Arial" w:cs="Arial"/>
          <w:b/>
          <w:sz w:val="24"/>
          <w:szCs w:val="24"/>
          <w:lang w:val="es-ES"/>
        </w:rPr>
      </w:pPr>
      <w:r w:rsidRPr="005717E1">
        <w:rPr>
          <w:rFonts w:ascii="Arial" w:hAnsi="Arial" w:cs="Arial"/>
          <w:b/>
          <w:sz w:val="24"/>
          <w:szCs w:val="24"/>
          <w:lang w:val="es-ES"/>
        </w:rPr>
        <w:t>Escáner plano</w:t>
      </w:r>
    </w:p>
    <w:p w:rsidR="002A582F" w:rsidRPr="005717E1" w:rsidRDefault="002A582F" w:rsidP="006E3915">
      <w:pPr>
        <w:pStyle w:val="Prrafodelista"/>
        <w:jc w:val="both"/>
        <w:rPr>
          <w:rFonts w:ascii="Arial" w:hAnsi="Arial" w:cs="Arial"/>
          <w:color w:val="000000" w:themeColor="text1"/>
          <w:sz w:val="24"/>
          <w:szCs w:val="24"/>
        </w:rPr>
      </w:pPr>
      <w:r w:rsidRPr="005717E1">
        <w:rPr>
          <w:rFonts w:ascii="Arial" w:hAnsi="Arial" w:cs="Arial"/>
          <w:color w:val="000000" w:themeColor="text1"/>
          <w:sz w:val="24"/>
          <w:szCs w:val="24"/>
        </w:rPr>
        <w:t>Normalmente se suelen utilizar para escanear imágenes o textos planos aunque también para objetos tridimensionales.</w:t>
      </w:r>
    </w:p>
    <w:p w:rsidR="002A582F" w:rsidRPr="005717E1" w:rsidRDefault="002A582F" w:rsidP="006E3915">
      <w:pPr>
        <w:pStyle w:val="Prrafodelista"/>
        <w:numPr>
          <w:ilvl w:val="0"/>
          <w:numId w:val="5"/>
        </w:numPr>
        <w:jc w:val="both"/>
        <w:rPr>
          <w:rFonts w:ascii="Arial" w:hAnsi="Arial" w:cs="Arial"/>
          <w:b/>
          <w:color w:val="000000" w:themeColor="text1"/>
          <w:sz w:val="24"/>
          <w:szCs w:val="24"/>
          <w:lang w:val="es-ES"/>
        </w:rPr>
      </w:pPr>
      <w:r w:rsidRPr="005717E1">
        <w:rPr>
          <w:rFonts w:ascii="Arial" w:hAnsi="Arial" w:cs="Arial"/>
          <w:b/>
          <w:color w:val="000000" w:themeColor="text1"/>
          <w:sz w:val="24"/>
          <w:szCs w:val="24"/>
          <w:lang w:val="es-ES"/>
        </w:rPr>
        <w:t>Escáner de mano</w:t>
      </w:r>
    </w:p>
    <w:p w:rsidR="002A582F" w:rsidRPr="005717E1" w:rsidRDefault="002925D7" w:rsidP="006E3915">
      <w:pPr>
        <w:pStyle w:val="Prrafodelista"/>
        <w:jc w:val="both"/>
        <w:rPr>
          <w:rFonts w:ascii="Arial" w:hAnsi="Arial" w:cs="Arial"/>
          <w:b/>
          <w:color w:val="000000" w:themeColor="text1"/>
          <w:sz w:val="24"/>
          <w:szCs w:val="24"/>
          <w:lang w:val="es-ES"/>
        </w:rPr>
      </w:pPr>
      <w:r w:rsidRPr="005717E1">
        <w:rPr>
          <w:rFonts w:ascii="Arial" w:hAnsi="Arial" w:cs="Arial"/>
          <w:sz w:val="24"/>
          <w:szCs w:val="24"/>
        </w:rPr>
        <w:t xml:space="preserve">Tienen poca resolución y hay que tener buen pulso para que la lectura sea correcta. Los mejores en este tipo dan una resolución máxima de 400 PPP. Un área de escaneado de 9x12 cm. y una profundidad total de 24 bits. (8 por canal). </w:t>
      </w:r>
      <w:r w:rsidR="002A582F" w:rsidRPr="005717E1">
        <w:rPr>
          <w:rFonts w:ascii="Arial" w:hAnsi="Arial" w:cs="Arial"/>
          <w:b/>
          <w:color w:val="000000" w:themeColor="text1"/>
          <w:sz w:val="24"/>
          <w:szCs w:val="24"/>
          <w:lang w:val="es-ES"/>
        </w:rPr>
        <w:t xml:space="preserve"> </w:t>
      </w:r>
    </w:p>
    <w:p w:rsidR="002925D7" w:rsidRPr="005717E1" w:rsidRDefault="002925D7" w:rsidP="006E3915">
      <w:pPr>
        <w:pStyle w:val="Prrafodelista"/>
        <w:numPr>
          <w:ilvl w:val="0"/>
          <w:numId w:val="5"/>
        </w:numPr>
        <w:jc w:val="both"/>
        <w:rPr>
          <w:rFonts w:ascii="Arial" w:hAnsi="Arial" w:cs="Arial"/>
          <w:b/>
          <w:color w:val="000000" w:themeColor="text1"/>
          <w:sz w:val="24"/>
          <w:szCs w:val="24"/>
          <w:lang w:val="es-ES"/>
        </w:rPr>
      </w:pPr>
      <w:r w:rsidRPr="005717E1">
        <w:rPr>
          <w:rFonts w:ascii="Arial" w:hAnsi="Arial" w:cs="Arial"/>
          <w:b/>
          <w:color w:val="000000" w:themeColor="text1"/>
          <w:sz w:val="24"/>
          <w:szCs w:val="24"/>
          <w:lang w:val="es-ES"/>
        </w:rPr>
        <w:lastRenderedPageBreak/>
        <w:t>Escáner de rodillo</w:t>
      </w:r>
    </w:p>
    <w:p w:rsidR="007B53B8" w:rsidRPr="005717E1" w:rsidRDefault="007B53B8" w:rsidP="007B53B8">
      <w:pPr>
        <w:pStyle w:val="Prrafodelista"/>
        <w:spacing w:before="100" w:beforeAutospacing="1" w:after="100" w:afterAutospacing="1" w:line="240" w:lineRule="auto"/>
        <w:rPr>
          <w:rFonts w:ascii="Arial" w:eastAsia="Times New Roman" w:hAnsi="Arial" w:cs="Arial"/>
          <w:sz w:val="24"/>
          <w:szCs w:val="24"/>
          <w:lang w:eastAsia="es-CO"/>
        </w:rPr>
      </w:pPr>
      <w:r w:rsidRPr="005717E1">
        <w:rPr>
          <w:rFonts w:ascii="Arial" w:eastAsia="Times New Roman" w:hAnsi="Arial" w:cs="Arial"/>
          <w:sz w:val="24"/>
          <w:szCs w:val="24"/>
          <w:lang w:eastAsia="es-CO"/>
        </w:rPr>
        <w:t xml:space="preserve">Este sistema implica que los originales sean hojas sueltas, lo que limita mucho su uso al no poder escanear libros encuadernados sin realizar antes una fotocopia (o arrancar las páginas), salvo en modelos peculiares que permite separar el cabezal de lectura y usarlo como si fuera un escáner de mano. </w:t>
      </w:r>
    </w:p>
    <w:p w:rsidR="006E3915" w:rsidRPr="005717E1" w:rsidRDefault="006E3915" w:rsidP="006E3915">
      <w:pPr>
        <w:pStyle w:val="Prrafodelista"/>
        <w:jc w:val="both"/>
        <w:rPr>
          <w:rFonts w:ascii="Arial" w:hAnsi="Arial" w:cs="Arial"/>
          <w:b/>
          <w:color w:val="000000" w:themeColor="text1"/>
          <w:sz w:val="24"/>
          <w:szCs w:val="24"/>
        </w:rPr>
      </w:pPr>
    </w:p>
    <w:p w:rsidR="002925D7" w:rsidRPr="005717E1" w:rsidRDefault="002925D7" w:rsidP="006E3915">
      <w:pPr>
        <w:pStyle w:val="Prrafodelista"/>
        <w:numPr>
          <w:ilvl w:val="0"/>
          <w:numId w:val="5"/>
        </w:numPr>
        <w:jc w:val="both"/>
        <w:rPr>
          <w:rFonts w:ascii="Arial" w:hAnsi="Arial" w:cs="Arial"/>
          <w:b/>
          <w:color w:val="000000" w:themeColor="text1"/>
          <w:sz w:val="24"/>
          <w:szCs w:val="24"/>
          <w:lang w:val="es-ES"/>
        </w:rPr>
      </w:pPr>
      <w:r w:rsidRPr="005717E1">
        <w:rPr>
          <w:rFonts w:ascii="Arial" w:hAnsi="Arial" w:cs="Arial"/>
          <w:b/>
          <w:color w:val="000000" w:themeColor="text1"/>
          <w:sz w:val="24"/>
          <w:szCs w:val="24"/>
          <w:lang w:val="es-ES"/>
        </w:rPr>
        <w:t>Escáner para transparencias</w:t>
      </w:r>
    </w:p>
    <w:p w:rsidR="002A582F" w:rsidRDefault="002925D7" w:rsidP="005717E1">
      <w:pPr>
        <w:pStyle w:val="Prrafodelista"/>
        <w:jc w:val="both"/>
        <w:rPr>
          <w:rFonts w:ascii="Arial" w:hAnsi="Arial" w:cs="Arial"/>
          <w:sz w:val="24"/>
          <w:szCs w:val="24"/>
        </w:rPr>
      </w:pPr>
      <w:r w:rsidRPr="005717E1">
        <w:rPr>
          <w:rFonts w:ascii="Arial" w:hAnsi="Arial" w:cs="Arial"/>
          <w:sz w:val="24"/>
          <w:szCs w:val="24"/>
        </w:rPr>
        <w:t>Estos escáneres permiten escanear varios formatos de película transparente, sea negativa, positiva, color o blanco y negro. Su tamaño de escaneado va desde el 35 mm hasta placas de 9x12 cm.</w:t>
      </w:r>
    </w:p>
    <w:p w:rsidR="005717E1" w:rsidRPr="005717E1" w:rsidRDefault="005717E1" w:rsidP="005717E1">
      <w:pPr>
        <w:pStyle w:val="Prrafodelista"/>
        <w:jc w:val="both"/>
        <w:rPr>
          <w:rFonts w:ascii="Arial" w:hAnsi="Arial" w:cs="Arial"/>
          <w:b/>
          <w:color w:val="000000" w:themeColor="text1"/>
          <w:sz w:val="24"/>
          <w:szCs w:val="24"/>
          <w:lang w:val="es-ES"/>
        </w:rPr>
      </w:pPr>
    </w:p>
    <w:p w:rsidR="00DD048E" w:rsidRPr="005717E1" w:rsidRDefault="00DD048E"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 xml:space="preserve">Dibuja y señala las principales partes del escáner. </w:t>
      </w:r>
    </w:p>
    <w:p w:rsidR="00B16CA6" w:rsidRPr="005717E1" w:rsidRDefault="00F41B42" w:rsidP="006E3915">
      <w:pPr>
        <w:jc w:val="both"/>
        <w:rPr>
          <w:rFonts w:ascii="Arial" w:hAnsi="Arial" w:cs="Arial"/>
          <w:sz w:val="24"/>
          <w:szCs w:val="24"/>
          <w:lang w:val="es-ES"/>
        </w:rPr>
      </w:pPr>
      <w:r w:rsidRPr="005717E1">
        <w:rPr>
          <w:rFonts w:ascii="Arial" w:eastAsia="Times New Roman" w:hAnsi="Arial" w:cs="Arial"/>
          <w:noProof/>
          <w:sz w:val="24"/>
          <w:szCs w:val="24"/>
          <w:lang w:val="es-ES" w:eastAsia="es-ES"/>
        </w:rPr>
        <w:drawing>
          <wp:anchor distT="0" distB="0" distL="114300" distR="114300" simplePos="0" relativeHeight="251658240" behindDoc="0" locked="0" layoutInCell="1" allowOverlap="1" wp14:anchorId="59DCBC03" wp14:editId="04259509">
            <wp:simplePos x="0" y="0"/>
            <wp:positionH relativeFrom="margin">
              <wp:posOffset>150495</wp:posOffset>
            </wp:positionH>
            <wp:positionV relativeFrom="margin">
              <wp:posOffset>2569210</wp:posOffset>
            </wp:positionV>
            <wp:extent cx="2657475" cy="2981325"/>
            <wp:effectExtent l="0" t="0" r="9525" b="9525"/>
            <wp:wrapSquare wrapText="bothSides"/>
            <wp:docPr id="1" name="Imagen 1" descr="http://support.epson-europe.com/onlineguides/es/exp10000xl/ref_g/images/d180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port.epson-europe.com/onlineguides/es/exp10000xl/ref_g/images/d1800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3915" w:rsidRPr="005717E1" w:rsidRDefault="006E3915" w:rsidP="006E3915">
      <w:pPr>
        <w:spacing w:after="0" w:line="240" w:lineRule="auto"/>
        <w:jc w:val="center"/>
        <w:rPr>
          <w:rFonts w:ascii="Arial" w:eastAsia="Times New Roman" w:hAnsi="Arial" w:cs="Arial"/>
          <w:sz w:val="24"/>
          <w:szCs w:val="24"/>
          <w:lang w:eastAsia="es-CO"/>
        </w:rPr>
      </w:pPr>
      <w:bookmarkStart w:id="0" w:name="_partes_del_escáner_a"/>
      <w:bookmarkEnd w:id="0"/>
    </w:p>
    <w:p w:rsidR="00F41B42" w:rsidRDefault="00F41B42" w:rsidP="006E3915">
      <w:pPr>
        <w:spacing w:after="100" w:line="240" w:lineRule="auto"/>
        <w:rPr>
          <w:rFonts w:ascii="Arial" w:eastAsia="Times New Roman" w:hAnsi="Arial" w:cs="Arial"/>
          <w:sz w:val="24"/>
          <w:szCs w:val="24"/>
          <w:lang w:eastAsia="es-CO"/>
        </w:rPr>
      </w:pPr>
    </w:p>
    <w:p w:rsidR="00F41B42" w:rsidRDefault="00F41B42" w:rsidP="006E3915">
      <w:pPr>
        <w:spacing w:after="100" w:line="240" w:lineRule="auto"/>
        <w:rPr>
          <w:rFonts w:ascii="Arial" w:eastAsia="Times New Roman" w:hAnsi="Arial" w:cs="Arial"/>
          <w:sz w:val="24"/>
          <w:szCs w:val="24"/>
          <w:lang w:eastAsia="es-CO"/>
        </w:rPr>
      </w:pPr>
    </w:p>
    <w:p w:rsidR="006E3915" w:rsidRPr="005717E1" w:rsidRDefault="006E3915" w:rsidP="006E3915">
      <w:pPr>
        <w:spacing w:after="100" w:line="240" w:lineRule="auto"/>
        <w:rPr>
          <w:rFonts w:ascii="Arial" w:eastAsia="Times New Roman" w:hAnsi="Arial" w:cs="Arial"/>
          <w:sz w:val="24"/>
          <w:szCs w:val="24"/>
          <w:lang w:eastAsia="es-CO"/>
        </w:rPr>
      </w:pPr>
      <w:r w:rsidRPr="005717E1">
        <w:rPr>
          <w:rFonts w:ascii="Arial" w:eastAsia="Times New Roman" w:hAnsi="Arial" w:cs="Arial"/>
          <w:sz w:val="24"/>
          <w:szCs w:val="24"/>
          <w:lang w:eastAsia="es-CO"/>
        </w:rPr>
        <w:t>1.  Cubierta para documentos</w:t>
      </w:r>
      <w:r w:rsidR="005717E1">
        <w:rPr>
          <w:rFonts w:ascii="Arial" w:eastAsia="Times New Roman" w:hAnsi="Arial" w:cs="Arial"/>
          <w:sz w:val="24"/>
          <w:szCs w:val="24"/>
          <w:lang w:eastAsia="es-CO"/>
        </w:rPr>
        <w:t xml:space="preserve"> </w:t>
      </w:r>
      <w:r w:rsidRPr="005717E1">
        <w:rPr>
          <w:rFonts w:ascii="Arial" w:eastAsia="Times New Roman" w:hAnsi="Arial" w:cs="Arial"/>
          <w:sz w:val="24"/>
          <w:szCs w:val="24"/>
          <w:lang w:eastAsia="es-CO"/>
        </w:rPr>
        <w:br/>
        <w:t>2.  Superficie para documentos</w:t>
      </w:r>
      <w:r w:rsidRPr="005717E1">
        <w:rPr>
          <w:rFonts w:ascii="Arial" w:eastAsia="Times New Roman" w:hAnsi="Arial" w:cs="Arial"/>
          <w:sz w:val="24"/>
          <w:szCs w:val="24"/>
          <w:lang w:eastAsia="es-CO"/>
        </w:rPr>
        <w:br/>
        <w:t>3.  Indicador luminoso de error</w:t>
      </w:r>
      <w:r w:rsidRPr="005717E1">
        <w:rPr>
          <w:rFonts w:ascii="Arial" w:eastAsia="Times New Roman" w:hAnsi="Arial" w:cs="Arial"/>
          <w:sz w:val="24"/>
          <w:szCs w:val="24"/>
          <w:lang w:eastAsia="es-CO"/>
        </w:rPr>
        <w:br/>
        <w:t>4.  Indicador luminoso de preparado</w:t>
      </w:r>
      <w:r w:rsidRPr="005717E1">
        <w:rPr>
          <w:rFonts w:ascii="Arial" w:eastAsia="Times New Roman" w:hAnsi="Arial" w:cs="Arial"/>
          <w:sz w:val="24"/>
          <w:szCs w:val="24"/>
          <w:lang w:eastAsia="es-CO"/>
        </w:rPr>
        <w:br/>
        <w:t>5.  Botón de activación </w:t>
      </w:r>
      <w:r w:rsidRPr="005717E1">
        <w:rPr>
          <w:rFonts w:ascii="Arial" w:eastAsia="Times New Roman" w:hAnsi="Arial" w:cs="Arial"/>
          <w:noProof/>
          <w:sz w:val="24"/>
          <w:szCs w:val="24"/>
          <w:lang w:val="es-ES" w:eastAsia="es-ES"/>
        </w:rPr>
        <w:drawing>
          <wp:inline distT="0" distB="0" distL="0" distR="0" wp14:anchorId="5BC43573" wp14:editId="11437198">
            <wp:extent cx="171450" cy="171450"/>
            <wp:effectExtent l="0" t="0" r="0" b="0"/>
            <wp:docPr id="3" name="Imagen 3" descr="http://support.epson-europe.com/onlineguides/es/exp10000xl/ref_g/images/font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port.epson-europe.com/onlineguides/es/exp10000xl/ref_g/images/font2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717E1">
        <w:rPr>
          <w:rFonts w:ascii="Arial" w:eastAsia="Times New Roman" w:hAnsi="Arial" w:cs="Arial"/>
          <w:sz w:val="24"/>
          <w:szCs w:val="24"/>
          <w:lang w:eastAsia="es-CO"/>
        </w:rPr>
        <w:br/>
        <w:t>6.  Botón Iniciar </w:t>
      </w:r>
      <w:r w:rsidRPr="005717E1">
        <w:rPr>
          <w:rFonts w:ascii="Arial" w:eastAsia="Times New Roman" w:hAnsi="Arial" w:cs="Arial"/>
          <w:noProof/>
          <w:sz w:val="24"/>
          <w:szCs w:val="24"/>
          <w:lang w:val="es-ES" w:eastAsia="es-ES"/>
        </w:rPr>
        <w:drawing>
          <wp:inline distT="0" distB="0" distL="0" distR="0" wp14:anchorId="63698E83" wp14:editId="638D1D91">
            <wp:extent cx="142875" cy="171450"/>
            <wp:effectExtent l="0" t="0" r="9525" b="0"/>
            <wp:docPr id="4" name="Imagen 4" descr="http://support.epson-europe.com/onlineguides/es/exp10000xl/ref_g/images/font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port.epson-europe.com/onlineguides/es/exp10000xl/ref_g/images/fonta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5717E1">
        <w:rPr>
          <w:rFonts w:ascii="Arial" w:eastAsia="Times New Roman" w:hAnsi="Arial" w:cs="Arial"/>
          <w:sz w:val="24"/>
          <w:szCs w:val="24"/>
          <w:lang w:eastAsia="es-CO"/>
        </w:rPr>
        <w:br/>
        <w:t>7.  Carro (en la posición inicial)</w:t>
      </w:r>
      <w:r w:rsidRPr="005717E1">
        <w:rPr>
          <w:rFonts w:ascii="Arial" w:eastAsia="Times New Roman" w:hAnsi="Arial" w:cs="Arial"/>
          <w:sz w:val="24"/>
          <w:szCs w:val="24"/>
          <w:lang w:eastAsia="es-CO"/>
        </w:rPr>
        <w:br/>
        <w:t xml:space="preserve">8.  Sensor de la cubierta </w:t>
      </w:r>
    </w:p>
    <w:p w:rsidR="006E3915" w:rsidRPr="005717E1" w:rsidRDefault="006E3915" w:rsidP="006E3915">
      <w:pPr>
        <w:spacing w:after="0" w:line="240" w:lineRule="auto"/>
        <w:jc w:val="center"/>
        <w:rPr>
          <w:rFonts w:ascii="Arial" w:eastAsia="Times New Roman" w:hAnsi="Arial" w:cs="Arial"/>
          <w:sz w:val="24"/>
          <w:szCs w:val="24"/>
          <w:lang w:eastAsia="es-CO"/>
        </w:rPr>
      </w:pPr>
    </w:p>
    <w:p w:rsidR="006E3915" w:rsidRPr="005717E1" w:rsidRDefault="006E3915" w:rsidP="006E3915">
      <w:pPr>
        <w:spacing w:before="100" w:beforeAutospacing="1" w:after="100" w:afterAutospacing="1" w:line="240" w:lineRule="auto"/>
        <w:jc w:val="center"/>
        <w:rPr>
          <w:rFonts w:ascii="Arial" w:eastAsia="Times New Roman" w:hAnsi="Arial" w:cs="Arial"/>
          <w:sz w:val="24"/>
          <w:szCs w:val="24"/>
          <w:lang w:eastAsia="es-CO"/>
        </w:rPr>
      </w:pPr>
    </w:p>
    <w:tbl>
      <w:tblPr>
        <w:tblW w:w="1500" w:type="pct"/>
        <w:jc w:val="center"/>
        <w:tblCellSpacing w:w="15" w:type="dxa"/>
        <w:tblCellMar>
          <w:top w:w="300" w:type="dxa"/>
          <w:left w:w="300" w:type="dxa"/>
          <w:bottom w:w="300" w:type="dxa"/>
          <w:right w:w="300" w:type="dxa"/>
        </w:tblCellMar>
        <w:tblLook w:val="04A0" w:firstRow="1" w:lastRow="0" w:firstColumn="1" w:lastColumn="0" w:noHBand="0" w:noVBand="1"/>
      </w:tblPr>
      <w:tblGrid>
        <w:gridCol w:w="1424"/>
        <w:gridCol w:w="1425"/>
      </w:tblGrid>
      <w:tr w:rsidR="006E3915" w:rsidRPr="005717E1" w:rsidTr="006E3915">
        <w:trPr>
          <w:trHeight w:val="739"/>
          <w:tblCellSpacing w:w="15" w:type="dxa"/>
          <w:jc w:val="center"/>
        </w:trPr>
        <w:tc>
          <w:tcPr>
            <w:tcW w:w="2500" w:type="pct"/>
            <w:vAlign w:val="center"/>
            <w:hideMark/>
          </w:tcPr>
          <w:p w:rsidR="006E3915" w:rsidRPr="005717E1" w:rsidRDefault="006E3915" w:rsidP="005717E1">
            <w:pPr>
              <w:spacing w:after="0" w:line="240" w:lineRule="auto"/>
              <w:rPr>
                <w:rFonts w:ascii="Arial" w:eastAsia="Times New Roman" w:hAnsi="Arial" w:cs="Arial"/>
                <w:sz w:val="24"/>
                <w:szCs w:val="24"/>
                <w:lang w:eastAsia="es-CO"/>
              </w:rPr>
            </w:pPr>
          </w:p>
        </w:tc>
        <w:tc>
          <w:tcPr>
            <w:tcW w:w="2500" w:type="pct"/>
            <w:vAlign w:val="center"/>
            <w:hideMark/>
          </w:tcPr>
          <w:p w:rsidR="006E3915" w:rsidRPr="005717E1" w:rsidRDefault="00A8547B" w:rsidP="006E3915">
            <w:pPr>
              <w:spacing w:after="0" w:line="240" w:lineRule="auto"/>
              <w:jc w:val="center"/>
              <w:rPr>
                <w:rFonts w:ascii="Arial" w:eastAsia="Times New Roman" w:hAnsi="Arial" w:cs="Arial"/>
                <w:sz w:val="24"/>
                <w:szCs w:val="24"/>
                <w:lang w:eastAsia="es-CO"/>
              </w:rPr>
            </w:pPr>
            <w:hyperlink r:id="rId11" w:tgtFrame="_self" w:history="1">
              <w:r w:rsidR="006E3915" w:rsidRPr="005717E1">
                <w:rPr>
                  <w:rFonts w:ascii="Arial" w:eastAsia="Times New Roman" w:hAnsi="Arial" w:cs="Arial"/>
                  <w:color w:val="0066FF"/>
                  <w:sz w:val="24"/>
                  <w:szCs w:val="24"/>
                  <w:u w:val="single"/>
                  <w:lang w:eastAsia="es-CO"/>
                </w:rPr>
                <w:br/>
              </w:r>
            </w:hyperlink>
          </w:p>
        </w:tc>
      </w:tr>
    </w:tbl>
    <w:p w:rsidR="00DD048E" w:rsidRPr="005717E1" w:rsidRDefault="00DD048E" w:rsidP="00715556">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 xml:space="preserve">Explique brevemente de que tratan las siguientes características del escáner: profundidad del color, resolución, gama dinámica, tipos de puerto, adaptadores </w:t>
      </w:r>
      <w:r w:rsidR="00AA0565" w:rsidRPr="005717E1">
        <w:rPr>
          <w:rFonts w:ascii="Arial" w:hAnsi="Arial" w:cs="Arial"/>
          <w:sz w:val="24"/>
          <w:szCs w:val="24"/>
          <w:lang w:val="es-ES"/>
        </w:rPr>
        <w:t xml:space="preserve">de transparencia </w:t>
      </w:r>
      <w:r w:rsidRPr="005717E1">
        <w:rPr>
          <w:rFonts w:ascii="Arial" w:hAnsi="Arial" w:cs="Arial"/>
          <w:sz w:val="24"/>
          <w:szCs w:val="24"/>
          <w:lang w:val="es-ES"/>
        </w:rPr>
        <w:t>negativos, velocidad de captura.</w:t>
      </w:r>
    </w:p>
    <w:p w:rsidR="00B16CA6" w:rsidRPr="005717E1" w:rsidRDefault="00B16CA6" w:rsidP="006E3915">
      <w:pPr>
        <w:pStyle w:val="Prrafodelista"/>
        <w:ind w:left="360"/>
        <w:jc w:val="both"/>
        <w:rPr>
          <w:rFonts w:ascii="Arial" w:hAnsi="Arial" w:cs="Arial"/>
          <w:sz w:val="24"/>
          <w:szCs w:val="24"/>
          <w:lang w:val="es-ES"/>
        </w:rPr>
      </w:pPr>
    </w:p>
    <w:p w:rsidR="00B16CA6" w:rsidRPr="005717E1" w:rsidRDefault="00B16CA6" w:rsidP="006E3915">
      <w:pPr>
        <w:pStyle w:val="Prrafodelista"/>
        <w:ind w:left="360"/>
        <w:jc w:val="both"/>
        <w:rPr>
          <w:rFonts w:ascii="Arial" w:hAnsi="Arial" w:cs="Arial"/>
          <w:b/>
          <w:sz w:val="24"/>
          <w:szCs w:val="24"/>
          <w:lang w:val="es-ES"/>
        </w:rPr>
      </w:pPr>
    </w:p>
    <w:p w:rsidR="00B16CA6" w:rsidRPr="005717E1" w:rsidRDefault="00F41B42" w:rsidP="006E3915">
      <w:pPr>
        <w:pStyle w:val="Prrafodelista"/>
        <w:numPr>
          <w:ilvl w:val="0"/>
          <w:numId w:val="6"/>
        </w:numPr>
        <w:jc w:val="both"/>
        <w:rPr>
          <w:rFonts w:ascii="Arial" w:hAnsi="Arial" w:cs="Arial"/>
          <w:b/>
          <w:sz w:val="24"/>
          <w:szCs w:val="24"/>
          <w:lang w:val="es-ES"/>
        </w:rPr>
      </w:pPr>
      <w:r>
        <w:rPr>
          <w:rFonts w:ascii="Arial" w:hAnsi="Arial" w:cs="Arial"/>
          <w:b/>
          <w:sz w:val="24"/>
          <w:szCs w:val="24"/>
          <w:lang w:val="es-ES"/>
        </w:rPr>
        <w:t>Profundidad del color</w:t>
      </w:r>
    </w:p>
    <w:p w:rsidR="00B16CA6" w:rsidRPr="005717E1" w:rsidRDefault="00B16CA6" w:rsidP="006E3915">
      <w:pPr>
        <w:pStyle w:val="NormalWeb"/>
        <w:spacing w:line="276" w:lineRule="auto"/>
        <w:ind w:left="644"/>
        <w:jc w:val="both"/>
        <w:rPr>
          <w:rFonts w:ascii="Arial" w:hAnsi="Arial" w:cs="Arial"/>
          <w:color w:val="000000"/>
        </w:rPr>
      </w:pPr>
      <w:r w:rsidRPr="005717E1">
        <w:rPr>
          <w:rFonts w:ascii="Arial" w:hAnsi="Arial" w:cs="Arial"/>
          <w:color w:val="000000"/>
        </w:rPr>
        <w:t>Este parámetro, expresado en bits, indica el número de tonalidades de color que un pixel puede adoptar; lo normal en la actualidad es un valor de 24 bits por pixel. Aunque hasta hace poco los escáneres de blanco y negro, tonos de grises o 256 colores eran muy populares, lo cierto es que los 24 bits de color se han convertido en un estándar</w:t>
      </w:r>
      <w:r w:rsidR="00715556" w:rsidRPr="005717E1">
        <w:rPr>
          <w:rFonts w:ascii="Arial" w:hAnsi="Arial" w:cs="Arial"/>
          <w:color w:val="000000"/>
        </w:rPr>
        <w:t xml:space="preserve">. </w:t>
      </w:r>
      <w:r w:rsidRPr="005717E1">
        <w:rPr>
          <w:rFonts w:ascii="Arial" w:hAnsi="Arial" w:cs="Arial"/>
          <w:color w:val="000000"/>
        </w:rPr>
        <w:t>Sin embargo, hay escáneres capaces de utilizar 30 o incluso 36 bits de color, pero la mayoría lo hacen a nivel interno, para disminuir el intervalo entre una tonalidad y la siguiente; posteriormente, lo que envían al PC son únicamente 24 bits. Por otro lado, muy pocos programas pueden gestionar esos bits adicionales de color.</w:t>
      </w:r>
    </w:p>
    <w:p w:rsidR="00AA0565" w:rsidRPr="005717E1" w:rsidRDefault="00B16CA6" w:rsidP="006E3915">
      <w:pPr>
        <w:pStyle w:val="NormalWeb"/>
        <w:numPr>
          <w:ilvl w:val="0"/>
          <w:numId w:val="6"/>
        </w:numPr>
        <w:jc w:val="both"/>
        <w:rPr>
          <w:rFonts w:ascii="Arial" w:hAnsi="Arial" w:cs="Arial"/>
          <w:b/>
          <w:color w:val="000000"/>
        </w:rPr>
      </w:pPr>
      <w:r w:rsidRPr="005717E1">
        <w:rPr>
          <w:rFonts w:ascii="Arial" w:hAnsi="Arial" w:cs="Arial"/>
          <w:b/>
          <w:color w:val="000000"/>
        </w:rPr>
        <w:t>Resolución</w:t>
      </w:r>
    </w:p>
    <w:p w:rsidR="00715556" w:rsidRPr="005717E1" w:rsidRDefault="00B16CA6" w:rsidP="00715556">
      <w:pPr>
        <w:pStyle w:val="NormalWeb"/>
        <w:spacing w:line="276" w:lineRule="auto"/>
        <w:ind w:left="644"/>
        <w:jc w:val="both"/>
        <w:rPr>
          <w:rStyle w:val="apple-style-span"/>
          <w:rFonts w:ascii="Arial" w:hAnsi="Arial" w:cs="Arial"/>
          <w:color w:val="303030"/>
        </w:rPr>
      </w:pPr>
      <w:r w:rsidRPr="005717E1">
        <w:rPr>
          <w:rStyle w:val="apple-style-span"/>
          <w:rFonts w:ascii="Arial" w:hAnsi="Arial" w:cs="Arial"/>
          <w:color w:val="303030"/>
        </w:rPr>
        <w:t>Expresada en</w:t>
      </w:r>
      <w:r w:rsidRPr="005717E1">
        <w:rPr>
          <w:rStyle w:val="apple-converted-space"/>
          <w:rFonts w:ascii="Arial" w:hAnsi="Arial" w:cs="Arial"/>
          <w:color w:val="303030"/>
        </w:rPr>
        <w:t> </w:t>
      </w:r>
      <w:r w:rsidRPr="005717E1">
        <w:rPr>
          <w:rStyle w:val="apple-style-span"/>
          <w:rFonts w:ascii="Arial" w:hAnsi="Arial" w:cs="Arial"/>
          <w:iCs/>
          <w:color w:val="303030"/>
        </w:rPr>
        <w:t>puntos por pulgada</w:t>
      </w:r>
      <w:r w:rsidRPr="005717E1">
        <w:rPr>
          <w:rStyle w:val="apple-converted-space"/>
          <w:rFonts w:ascii="Arial" w:hAnsi="Arial" w:cs="Arial"/>
          <w:color w:val="303030"/>
        </w:rPr>
        <w:t> </w:t>
      </w:r>
      <w:r w:rsidRPr="005717E1">
        <w:rPr>
          <w:rStyle w:val="apple-style-span"/>
          <w:rFonts w:ascii="Arial" w:hAnsi="Arial" w:cs="Arial"/>
          <w:color w:val="303030"/>
        </w:rPr>
        <w:t>(denominados</w:t>
      </w:r>
      <w:r w:rsidRPr="005717E1">
        <w:rPr>
          <w:rStyle w:val="apple-converted-space"/>
          <w:rFonts w:ascii="Arial" w:hAnsi="Arial" w:cs="Arial"/>
          <w:color w:val="303030"/>
        </w:rPr>
        <w:t> </w:t>
      </w:r>
      <w:r w:rsidRPr="005717E1">
        <w:rPr>
          <w:rStyle w:val="apple-style-span"/>
          <w:rFonts w:ascii="Arial" w:hAnsi="Arial" w:cs="Arial"/>
          <w:iCs/>
          <w:color w:val="303030"/>
        </w:rPr>
        <w:t>dpi</w:t>
      </w:r>
      <w:r w:rsidRPr="005717E1">
        <w:rPr>
          <w:rStyle w:val="apple-style-span"/>
          <w:rFonts w:ascii="Arial" w:hAnsi="Arial" w:cs="Arial"/>
          <w:color w:val="303030"/>
        </w:rPr>
        <w:t>), la resolución define la calidad de escaneo. El orden de magnitud de la resolución se encuentra alrededor de los 1200 por 2400 dpi. La resolución horizontal depende mucho de la calidad y del número de capturadores, mientras que la resolución vertical está íntimamente ligada a la exactitud del motor principal de entrenamiento. Sin embargo, es importante distinguir la resolución óptica, la cual representa la resolución real del escáner, de la</w:t>
      </w:r>
      <w:r w:rsidRPr="005717E1">
        <w:rPr>
          <w:rStyle w:val="apple-converted-space"/>
          <w:rFonts w:ascii="Arial" w:hAnsi="Arial" w:cs="Arial"/>
          <w:color w:val="303030"/>
        </w:rPr>
        <w:t> </w:t>
      </w:r>
      <w:r w:rsidRPr="005717E1">
        <w:rPr>
          <w:rStyle w:val="apple-style-span"/>
          <w:rFonts w:ascii="Arial" w:hAnsi="Arial" w:cs="Arial"/>
          <w:b/>
          <w:bCs/>
          <w:color w:val="303030"/>
        </w:rPr>
        <w:t>resolución interpolada</w:t>
      </w:r>
      <w:r w:rsidRPr="005717E1">
        <w:rPr>
          <w:rStyle w:val="apple-style-span"/>
          <w:rFonts w:ascii="Arial" w:hAnsi="Arial" w:cs="Arial"/>
          <w:color w:val="303030"/>
        </w:rPr>
        <w:t xml:space="preserve">. </w:t>
      </w:r>
    </w:p>
    <w:p w:rsidR="00AA0565" w:rsidRPr="005717E1" w:rsidRDefault="00905EAC" w:rsidP="00715556">
      <w:pPr>
        <w:pStyle w:val="NormalWeb"/>
        <w:spacing w:line="276" w:lineRule="auto"/>
        <w:ind w:left="644"/>
        <w:jc w:val="both"/>
        <w:rPr>
          <w:rFonts w:ascii="Arial" w:hAnsi="Arial" w:cs="Arial"/>
          <w:b/>
          <w:color w:val="000000"/>
        </w:rPr>
      </w:pPr>
      <w:r w:rsidRPr="005717E1">
        <w:rPr>
          <w:rFonts w:ascii="Arial" w:hAnsi="Arial" w:cs="Arial"/>
          <w:b/>
          <w:color w:val="000000"/>
        </w:rPr>
        <w:t>Velocidad de captura</w:t>
      </w:r>
    </w:p>
    <w:p w:rsidR="00905EAC" w:rsidRPr="005717E1" w:rsidRDefault="00905EAC" w:rsidP="006E3915">
      <w:pPr>
        <w:pStyle w:val="NormalWeb"/>
        <w:spacing w:line="276" w:lineRule="auto"/>
        <w:ind w:left="644"/>
        <w:jc w:val="both"/>
        <w:rPr>
          <w:rStyle w:val="apple-style-span"/>
          <w:rFonts w:ascii="Arial" w:hAnsi="Arial" w:cs="Arial"/>
          <w:color w:val="303030"/>
        </w:rPr>
      </w:pPr>
      <w:r w:rsidRPr="005717E1">
        <w:rPr>
          <w:rStyle w:val="apple-style-span"/>
          <w:rFonts w:ascii="Arial" w:hAnsi="Arial" w:cs="Arial"/>
          <w:color w:val="303030"/>
        </w:rPr>
        <w:t>Expresada en</w:t>
      </w:r>
      <w:r w:rsidRPr="005717E1">
        <w:rPr>
          <w:rStyle w:val="apple-converted-space"/>
          <w:rFonts w:ascii="Arial" w:hAnsi="Arial" w:cs="Arial"/>
          <w:color w:val="303030"/>
        </w:rPr>
        <w:t> </w:t>
      </w:r>
      <w:r w:rsidRPr="005717E1">
        <w:rPr>
          <w:rStyle w:val="apple-style-span"/>
          <w:rFonts w:ascii="Arial" w:hAnsi="Arial" w:cs="Arial"/>
          <w:iCs/>
          <w:color w:val="303030"/>
        </w:rPr>
        <w:t>páginas por minuto</w:t>
      </w:r>
      <w:r w:rsidRPr="005717E1">
        <w:rPr>
          <w:rStyle w:val="apple-converted-space"/>
          <w:rFonts w:ascii="Arial" w:hAnsi="Arial" w:cs="Arial"/>
          <w:color w:val="303030"/>
        </w:rPr>
        <w:t> </w:t>
      </w:r>
      <w:r w:rsidRPr="005717E1">
        <w:rPr>
          <w:rStyle w:val="apple-style-span"/>
          <w:rFonts w:ascii="Arial" w:hAnsi="Arial" w:cs="Arial"/>
          <w:color w:val="303030"/>
        </w:rPr>
        <w:t>(</w:t>
      </w:r>
      <w:r w:rsidRPr="005717E1">
        <w:rPr>
          <w:rStyle w:val="apple-style-span"/>
          <w:rFonts w:ascii="Arial" w:hAnsi="Arial" w:cs="Arial"/>
          <w:iCs/>
          <w:color w:val="303030"/>
        </w:rPr>
        <w:t>ppm</w:t>
      </w:r>
      <w:r w:rsidRPr="005717E1">
        <w:rPr>
          <w:rStyle w:val="apple-style-span"/>
          <w:rFonts w:ascii="Arial" w:hAnsi="Arial" w:cs="Arial"/>
          <w:color w:val="303030"/>
        </w:rPr>
        <w:t>), la velocidad de captura representa la capacidad del escáner para procesar un gran número de páginas por minuto. Dicha velocidad depende del formato del documento y de la resolución elegida para el escaneo.</w:t>
      </w:r>
    </w:p>
    <w:p w:rsidR="00715556" w:rsidRPr="005717E1" w:rsidRDefault="00715556" w:rsidP="006E3915">
      <w:pPr>
        <w:pStyle w:val="NormalWeb"/>
        <w:spacing w:line="276" w:lineRule="auto"/>
        <w:ind w:left="644"/>
        <w:jc w:val="both"/>
        <w:rPr>
          <w:rFonts w:ascii="Arial" w:hAnsi="Arial" w:cs="Arial"/>
          <w:b/>
          <w:color w:val="000000"/>
        </w:rPr>
      </w:pPr>
    </w:p>
    <w:p w:rsidR="00AA0565" w:rsidRPr="005717E1" w:rsidRDefault="00905EAC" w:rsidP="00715556">
      <w:pPr>
        <w:pStyle w:val="Prrafodelista"/>
        <w:ind w:left="644"/>
        <w:jc w:val="both"/>
        <w:rPr>
          <w:rFonts w:ascii="Arial" w:hAnsi="Arial" w:cs="Arial"/>
          <w:b/>
          <w:sz w:val="24"/>
          <w:szCs w:val="24"/>
          <w:lang w:val="es-ES"/>
        </w:rPr>
      </w:pPr>
      <w:r w:rsidRPr="005717E1">
        <w:rPr>
          <w:rFonts w:ascii="Arial" w:hAnsi="Arial" w:cs="Arial"/>
          <w:b/>
          <w:sz w:val="24"/>
          <w:szCs w:val="24"/>
          <w:lang w:val="es-ES"/>
        </w:rPr>
        <w:t>Rango dinámico</w:t>
      </w:r>
    </w:p>
    <w:p w:rsidR="00905EAC" w:rsidRPr="005717E1" w:rsidRDefault="00905EAC" w:rsidP="006E3915">
      <w:pPr>
        <w:pStyle w:val="Prrafodelista"/>
        <w:ind w:left="644"/>
        <w:jc w:val="both"/>
        <w:rPr>
          <w:rFonts w:ascii="Arial" w:hAnsi="Arial" w:cs="Arial"/>
          <w:b/>
          <w:sz w:val="24"/>
          <w:szCs w:val="24"/>
          <w:lang w:val="es-ES"/>
        </w:rPr>
      </w:pPr>
      <w:r w:rsidRPr="005717E1">
        <w:rPr>
          <w:rStyle w:val="apple-style-span"/>
          <w:rFonts w:ascii="Arial" w:hAnsi="Arial" w:cs="Arial"/>
          <w:color w:val="000000"/>
          <w:sz w:val="24"/>
          <w:szCs w:val="24"/>
        </w:rPr>
        <w:t xml:space="preserve">Consiste en la cantidad de colores que el equipo puede leer en las partes claras y en las oscuras de la imagen. Por ejemplo, un equipo de bajo rango </w:t>
      </w:r>
      <w:r w:rsidRPr="005717E1">
        <w:rPr>
          <w:rStyle w:val="apple-style-span"/>
          <w:rFonts w:ascii="Arial" w:hAnsi="Arial" w:cs="Arial"/>
          <w:color w:val="000000"/>
          <w:sz w:val="24"/>
          <w:szCs w:val="24"/>
        </w:rPr>
        <w:lastRenderedPageBreak/>
        <w:t>dinámico convierte a negro los colores que están en las partes oscuras de la imagen, provocando una pérdida de detalle.</w:t>
      </w:r>
      <w:r w:rsidRPr="005717E1">
        <w:rPr>
          <w:rStyle w:val="apple-converted-space"/>
          <w:rFonts w:ascii="Arial" w:hAnsi="Arial" w:cs="Arial"/>
          <w:color w:val="000000"/>
          <w:sz w:val="24"/>
          <w:szCs w:val="24"/>
        </w:rPr>
        <w:t> </w:t>
      </w:r>
    </w:p>
    <w:p w:rsidR="00B16CA6" w:rsidRPr="005717E1" w:rsidRDefault="00B16CA6" w:rsidP="006E3915">
      <w:pPr>
        <w:pStyle w:val="Prrafodelista"/>
        <w:ind w:left="360"/>
        <w:jc w:val="both"/>
        <w:rPr>
          <w:rFonts w:ascii="Arial" w:hAnsi="Arial" w:cs="Arial"/>
          <w:sz w:val="24"/>
          <w:szCs w:val="24"/>
          <w:lang w:val="es-ES"/>
        </w:rPr>
      </w:pPr>
    </w:p>
    <w:p w:rsidR="00AA0565" w:rsidRPr="005717E1" w:rsidRDefault="00AA0565" w:rsidP="006E3915">
      <w:pPr>
        <w:pStyle w:val="Prrafodelista"/>
        <w:numPr>
          <w:ilvl w:val="0"/>
          <w:numId w:val="6"/>
        </w:numPr>
        <w:jc w:val="both"/>
        <w:rPr>
          <w:rFonts w:ascii="Arial" w:hAnsi="Arial" w:cs="Arial"/>
          <w:b/>
          <w:sz w:val="24"/>
          <w:szCs w:val="24"/>
          <w:lang w:val="es-ES"/>
        </w:rPr>
      </w:pPr>
      <w:r w:rsidRPr="005717E1">
        <w:rPr>
          <w:rFonts w:ascii="Arial" w:hAnsi="Arial" w:cs="Arial"/>
          <w:b/>
          <w:sz w:val="24"/>
          <w:szCs w:val="24"/>
          <w:lang w:val="es-ES"/>
        </w:rPr>
        <w:t>Adaptadores de transparencias</w:t>
      </w:r>
    </w:p>
    <w:p w:rsidR="00AA0565" w:rsidRPr="005717E1" w:rsidRDefault="00AA0565" w:rsidP="006E3915">
      <w:pPr>
        <w:pStyle w:val="Prrafodelista"/>
        <w:ind w:left="644"/>
        <w:jc w:val="both"/>
        <w:rPr>
          <w:rStyle w:val="apple-style-span"/>
          <w:rFonts w:ascii="Arial" w:hAnsi="Arial" w:cs="Arial"/>
          <w:b/>
          <w:sz w:val="24"/>
          <w:szCs w:val="24"/>
          <w:lang w:val="es-ES"/>
        </w:rPr>
      </w:pPr>
      <w:r w:rsidRPr="005717E1">
        <w:rPr>
          <w:rStyle w:val="apple-style-span"/>
          <w:rFonts w:ascii="Arial" w:hAnsi="Arial" w:cs="Arial"/>
          <w:color w:val="000000"/>
          <w:sz w:val="24"/>
          <w:szCs w:val="24"/>
        </w:rPr>
        <w:t>No todos los escáneres permiten digitalizar originales transparentes, como negativos o diapositivas, pero algunos fabricantes cuentan con modelos que incluyen adaptador para transparencias.</w:t>
      </w:r>
    </w:p>
    <w:p w:rsidR="00AA0565" w:rsidRPr="005717E1" w:rsidRDefault="00AA0565" w:rsidP="006E3915">
      <w:pPr>
        <w:pStyle w:val="Prrafodelista"/>
        <w:ind w:left="644"/>
        <w:jc w:val="both"/>
        <w:rPr>
          <w:rStyle w:val="apple-style-span"/>
          <w:rFonts w:ascii="Arial" w:hAnsi="Arial" w:cs="Arial"/>
          <w:color w:val="000000"/>
          <w:sz w:val="24"/>
          <w:szCs w:val="24"/>
        </w:rPr>
      </w:pPr>
    </w:p>
    <w:p w:rsidR="005717E1" w:rsidRPr="005717E1" w:rsidRDefault="005717E1" w:rsidP="005717E1">
      <w:pPr>
        <w:pStyle w:val="Prrafodelista"/>
        <w:numPr>
          <w:ilvl w:val="0"/>
          <w:numId w:val="6"/>
        </w:numPr>
        <w:jc w:val="both"/>
        <w:rPr>
          <w:rFonts w:ascii="Arial" w:hAnsi="Arial" w:cs="Arial"/>
          <w:b/>
          <w:sz w:val="24"/>
          <w:szCs w:val="24"/>
          <w:lang w:val="es-ES"/>
        </w:rPr>
      </w:pPr>
      <w:r w:rsidRPr="005717E1">
        <w:rPr>
          <w:rFonts w:ascii="Arial" w:hAnsi="Arial" w:cs="Arial"/>
          <w:b/>
          <w:sz w:val="24"/>
          <w:szCs w:val="24"/>
          <w:lang w:val="es-ES"/>
        </w:rPr>
        <w:t>Tipos de puerto</w:t>
      </w:r>
    </w:p>
    <w:p w:rsidR="005717E1" w:rsidRPr="005717E1" w:rsidRDefault="005717E1" w:rsidP="005717E1">
      <w:pPr>
        <w:pStyle w:val="Prrafodelista"/>
        <w:ind w:left="644"/>
        <w:jc w:val="both"/>
        <w:rPr>
          <w:rStyle w:val="apple-style-span"/>
          <w:rFonts w:ascii="Arial" w:hAnsi="Arial" w:cs="Arial"/>
          <w:color w:val="303030"/>
          <w:sz w:val="24"/>
          <w:szCs w:val="24"/>
        </w:rPr>
      </w:pPr>
      <w:r w:rsidRPr="005717E1">
        <w:rPr>
          <w:rStyle w:val="apple-style-span"/>
          <w:rFonts w:ascii="Arial" w:hAnsi="Arial" w:cs="Arial"/>
          <w:color w:val="303030"/>
          <w:sz w:val="24"/>
          <w:szCs w:val="24"/>
        </w:rPr>
        <w:t>Se trata del conector del escáner. Los principales puertos son las siguientes:</w:t>
      </w:r>
    </w:p>
    <w:p w:rsidR="005717E1" w:rsidRPr="005717E1" w:rsidRDefault="00A8547B" w:rsidP="005717E1">
      <w:pPr>
        <w:numPr>
          <w:ilvl w:val="0"/>
          <w:numId w:val="7"/>
        </w:numPr>
        <w:spacing w:after="0"/>
        <w:ind w:right="240"/>
        <w:jc w:val="both"/>
        <w:rPr>
          <w:rFonts w:ascii="Arial" w:hAnsi="Arial" w:cs="Arial"/>
          <w:color w:val="303030"/>
          <w:sz w:val="24"/>
          <w:szCs w:val="24"/>
        </w:rPr>
      </w:pPr>
      <w:hyperlink r:id="rId12" w:history="1">
        <w:r w:rsidR="005717E1" w:rsidRPr="005717E1">
          <w:rPr>
            <w:rStyle w:val="Hipervnculo"/>
            <w:rFonts w:ascii="Arial" w:hAnsi="Arial" w:cs="Arial"/>
            <w:b/>
            <w:color w:val="000000" w:themeColor="text1"/>
            <w:sz w:val="24"/>
            <w:szCs w:val="24"/>
            <w:u w:val="none"/>
          </w:rPr>
          <w:t>FireWire</w:t>
        </w:r>
        <w:bookmarkStart w:id="1" w:name="_GoBack"/>
        <w:bookmarkEnd w:id="1"/>
      </w:hyperlink>
      <w:r w:rsidR="005717E1" w:rsidRPr="005717E1">
        <w:rPr>
          <w:rFonts w:ascii="Arial" w:hAnsi="Arial" w:cs="Arial"/>
          <w:b/>
          <w:color w:val="000000" w:themeColor="text1"/>
          <w:sz w:val="24"/>
          <w:szCs w:val="24"/>
        </w:rPr>
        <w:t>.</w:t>
      </w:r>
      <w:r w:rsidR="005717E1" w:rsidRPr="005717E1">
        <w:rPr>
          <w:rFonts w:ascii="Arial" w:hAnsi="Arial" w:cs="Arial"/>
          <w:color w:val="303030"/>
          <w:sz w:val="24"/>
          <w:szCs w:val="24"/>
        </w:rPr>
        <w:t xml:space="preserve"> Es el puerto preferido, ya que su velocidad es particularmente conveniente para este tipo de periféricos.</w:t>
      </w:r>
    </w:p>
    <w:p w:rsidR="005717E1" w:rsidRPr="005717E1" w:rsidRDefault="00A8547B" w:rsidP="005717E1">
      <w:pPr>
        <w:numPr>
          <w:ilvl w:val="0"/>
          <w:numId w:val="7"/>
        </w:numPr>
        <w:spacing w:after="0"/>
        <w:ind w:right="240"/>
        <w:jc w:val="both"/>
        <w:rPr>
          <w:rFonts w:ascii="Arial" w:hAnsi="Arial" w:cs="Arial"/>
          <w:color w:val="303030"/>
          <w:sz w:val="24"/>
          <w:szCs w:val="24"/>
        </w:rPr>
      </w:pPr>
      <w:hyperlink r:id="rId13" w:history="1">
        <w:r w:rsidR="005717E1" w:rsidRPr="005717E1">
          <w:rPr>
            <w:rStyle w:val="Hipervnculo"/>
            <w:rFonts w:ascii="Arial" w:hAnsi="Arial" w:cs="Arial"/>
            <w:b/>
            <w:color w:val="000000" w:themeColor="text1"/>
            <w:sz w:val="24"/>
            <w:szCs w:val="24"/>
            <w:u w:val="none"/>
          </w:rPr>
          <w:t>USB 2.0</w:t>
        </w:r>
      </w:hyperlink>
      <w:r w:rsidR="005717E1" w:rsidRPr="005717E1">
        <w:rPr>
          <w:rFonts w:ascii="Arial" w:hAnsi="Arial" w:cs="Arial"/>
          <w:color w:val="303030"/>
          <w:sz w:val="24"/>
          <w:szCs w:val="24"/>
        </w:rPr>
        <w:t>. Suministrado en todos los ordenadores actuales. Se trata de un puerto estándar recomendado cuando el ordenador no posee conexión</w:t>
      </w:r>
      <w:r w:rsidR="005717E1" w:rsidRPr="005717E1">
        <w:rPr>
          <w:rStyle w:val="apple-converted-space"/>
          <w:rFonts w:ascii="Arial" w:hAnsi="Arial" w:cs="Arial"/>
          <w:color w:val="303030"/>
          <w:sz w:val="24"/>
          <w:szCs w:val="24"/>
        </w:rPr>
        <w:t> </w:t>
      </w:r>
      <w:hyperlink r:id="rId14" w:history="1">
        <w:r w:rsidR="005717E1" w:rsidRPr="005717E1">
          <w:rPr>
            <w:rStyle w:val="Hipervnculo"/>
            <w:rFonts w:ascii="Arial" w:hAnsi="Arial" w:cs="Arial"/>
            <w:b/>
            <w:color w:val="000000" w:themeColor="text1"/>
            <w:sz w:val="24"/>
            <w:szCs w:val="24"/>
            <w:u w:val="none"/>
          </w:rPr>
          <w:t>FireWire</w:t>
        </w:r>
      </w:hyperlink>
      <w:r w:rsidR="005717E1" w:rsidRPr="005717E1">
        <w:rPr>
          <w:rFonts w:ascii="Arial" w:hAnsi="Arial" w:cs="Arial"/>
          <w:b/>
          <w:color w:val="000000" w:themeColor="text1"/>
          <w:sz w:val="24"/>
          <w:szCs w:val="24"/>
        </w:rPr>
        <w:t>.</w:t>
      </w:r>
    </w:p>
    <w:p w:rsidR="005717E1" w:rsidRPr="005717E1" w:rsidRDefault="00A8547B" w:rsidP="005717E1">
      <w:pPr>
        <w:numPr>
          <w:ilvl w:val="0"/>
          <w:numId w:val="7"/>
        </w:numPr>
        <w:spacing w:after="0"/>
        <w:ind w:right="240"/>
        <w:jc w:val="both"/>
        <w:rPr>
          <w:rFonts w:ascii="Arial" w:hAnsi="Arial" w:cs="Arial"/>
          <w:color w:val="303030"/>
          <w:sz w:val="24"/>
          <w:szCs w:val="24"/>
        </w:rPr>
      </w:pPr>
      <w:hyperlink r:id="rId15" w:history="1">
        <w:r w:rsidR="005717E1" w:rsidRPr="005717E1">
          <w:rPr>
            <w:rStyle w:val="Hipervnculo"/>
            <w:rFonts w:ascii="Arial" w:hAnsi="Arial" w:cs="Arial"/>
            <w:b/>
            <w:color w:val="000000" w:themeColor="text1"/>
            <w:sz w:val="24"/>
            <w:szCs w:val="24"/>
            <w:u w:val="none"/>
          </w:rPr>
          <w:t>SCSI</w:t>
        </w:r>
      </w:hyperlink>
      <w:r w:rsidR="005717E1" w:rsidRPr="005717E1">
        <w:rPr>
          <w:rFonts w:ascii="Arial" w:hAnsi="Arial" w:cs="Arial"/>
          <w:b/>
          <w:color w:val="000000" w:themeColor="text1"/>
          <w:sz w:val="24"/>
          <w:szCs w:val="24"/>
        </w:rPr>
        <w:t>.</w:t>
      </w:r>
      <w:r w:rsidR="005717E1" w:rsidRPr="005717E1">
        <w:rPr>
          <w:rFonts w:ascii="Arial" w:hAnsi="Arial" w:cs="Arial"/>
          <w:color w:val="303030"/>
          <w:sz w:val="24"/>
          <w:szCs w:val="24"/>
        </w:rPr>
        <w:t xml:space="preserve"> Aunque a finales de los 90 constituyó el puerto preferido, el estándar SCSI se dejó de utilizar debido a la aparición de</w:t>
      </w:r>
      <w:r w:rsidR="005717E1" w:rsidRPr="005717E1">
        <w:rPr>
          <w:rStyle w:val="apple-converted-space"/>
          <w:rFonts w:ascii="Arial" w:hAnsi="Arial" w:cs="Arial"/>
          <w:b/>
          <w:color w:val="000000" w:themeColor="text1"/>
          <w:sz w:val="24"/>
          <w:szCs w:val="24"/>
        </w:rPr>
        <w:t> </w:t>
      </w:r>
      <w:hyperlink r:id="rId16" w:history="1">
        <w:r w:rsidR="005717E1" w:rsidRPr="005717E1">
          <w:rPr>
            <w:rStyle w:val="Hipervnculo"/>
            <w:rFonts w:ascii="Arial" w:hAnsi="Arial" w:cs="Arial"/>
            <w:b/>
            <w:color w:val="000000" w:themeColor="text1"/>
            <w:sz w:val="24"/>
            <w:szCs w:val="24"/>
            <w:u w:val="none"/>
          </w:rPr>
          <w:t>FireWire</w:t>
        </w:r>
      </w:hyperlink>
      <w:r w:rsidR="005717E1" w:rsidRPr="005717E1">
        <w:rPr>
          <w:rStyle w:val="apple-converted-space"/>
          <w:rFonts w:ascii="Arial" w:hAnsi="Arial" w:cs="Arial"/>
          <w:color w:val="303030"/>
          <w:sz w:val="24"/>
          <w:szCs w:val="24"/>
        </w:rPr>
        <w:t> </w:t>
      </w:r>
      <w:r w:rsidR="005717E1" w:rsidRPr="005717E1">
        <w:rPr>
          <w:rFonts w:ascii="Arial" w:hAnsi="Arial" w:cs="Arial"/>
          <w:color w:val="303030"/>
          <w:sz w:val="24"/>
          <w:szCs w:val="24"/>
        </w:rPr>
        <w:t>y el</w:t>
      </w:r>
      <w:r w:rsidR="005717E1" w:rsidRPr="005717E1">
        <w:rPr>
          <w:rStyle w:val="apple-converted-space"/>
          <w:rFonts w:ascii="Arial" w:hAnsi="Arial" w:cs="Arial"/>
          <w:color w:val="303030"/>
          <w:sz w:val="24"/>
          <w:szCs w:val="24"/>
        </w:rPr>
        <w:t> </w:t>
      </w:r>
      <w:hyperlink r:id="rId17" w:history="1">
        <w:r w:rsidR="005717E1" w:rsidRPr="005717E1">
          <w:rPr>
            <w:rStyle w:val="Hipervnculo"/>
            <w:rFonts w:ascii="Arial" w:hAnsi="Arial" w:cs="Arial"/>
            <w:b/>
            <w:color w:val="000000" w:themeColor="text1"/>
            <w:sz w:val="24"/>
            <w:szCs w:val="24"/>
            <w:u w:val="none"/>
          </w:rPr>
          <w:t>USB 2.0</w:t>
        </w:r>
      </w:hyperlink>
      <w:r w:rsidR="005717E1" w:rsidRPr="005717E1">
        <w:rPr>
          <w:rFonts w:ascii="Arial" w:hAnsi="Arial" w:cs="Arial"/>
          <w:b/>
          <w:color w:val="000000" w:themeColor="text1"/>
          <w:sz w:val="24"/>
          <w:szCs w:val="24"/>
        </w:rPr>
        <w:t>.</w:t>
      </w:r>
    </w:p>
    <w:p w:rsidR="005717E1" w:rsidRPr="005717E1" w:rsidRDefault="00A8547B" w:rsidP="005717E1">
      <w:pPr>
        <w:numPr>
          <w:ilvl w:val="0"/>
          <w:numId w:val="7"/>
        </w:numPr>
        <w:spacing w:after="0"/>
        <w:ind w:right="240"/>
        <w:jc w:val="both"/>
        <w:rPr>
          <w:rFonts w:ascii="Arial" w:hAnsi="Arial" w:cs="Arial"/>
          <w:color w:val="303030"/>
          <w:sz w:val="24"/>
          <w:szCs w:val="24"/>
        </w:rPr>
      </w:pPr>
      <w:hyperlink r:id="rId18" w:history="1">
        <w:r w:rsidR="005717E1" w:rsidRPr="005717E1">
          <w:rPr>
            <w:rStyle w:val="Hipervnculo"/>
            <w:rFonts w:ascii="Arial" w:hAnsi="Arial" w:cs="Arial"/>
            <w:b/>
            <w:color w:val="000000" w:themeColor="text1"/>
            <w:sz w:val="24"/>
            <w:szCs w:val="24"/>
            <w:u w:val="none"/>
          </w:rPr>
          <w:t>Puerto paralelo</w:t>
        </w:r>
      </w:hyperlink>
      <w:r w:rsidR="005717E1" w:rsidRPr="005717E1">
        <w:rPr>
          <w:rFonts w:ascii="Arial" w:hAnsi="Arial" w:cs="Arial"/>
          <w:b/>
          <w:color w:val="000000" w:themeColor="text1"/>
          <w:sz w:val="24"/>
          <w:szCs w:val="24"/>
        </w:rPr>
        <w:t>.</w:t>
      </w:r>
      <w:r w:rsidR="005717E1" w:rsidRPr="005717E1">
        <w:rPr>
          <w:rFonts w:ascii="Arial" w:hAnsi="Arial" w:cs="Arial"/>
          <w:color w:val="303030"/>
          <w:sz w:val="24"/>
          <w:szCs w:val="24"/>
        </w:rPr>
        <w:t xml:space="preserve"> Este tipo de conector es lento por naturaleza, y se está utilizando cada vez menos; se debe tratar de evitar si el ordenador dispone de alguno de los conectores mencionados anteriormente.</w:t>
      </w:r>
    </w:p>
    <w:p w:rsidR="00B16CA6" w:rsidRPr="005717E1" w:rsidRDefault="00B16CA6" w:rsidP="006E3915">
      <w:pPr>
        <w:pStyle w:val="Prrafodelista"/>
        <w:ind w:left="360"/>
        <w:jc w:val="both"/>
        <w:rPr>
          <w:rFonts w:ascii="Arial" w:hAnsi="Arial" w:cs="Arial"/>
          <w:sz w:val="24"/>
          <w:szCs w:val="24"/>
        </w:rPr>
      </w:pPr>
    </w:p>
    <w:p w:rsidR="00DD048E" w:rsidRPr="005717E1" w:rsidRDefault="00DD048E"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 xml:space="preserve">Investiga las principales características de los siguientes tipos de formato: </w:t>
      </w:r>
      <w:r w:rsidR="000A2D54" w:rsidRPr="005717E1">
        <w:rPr>
          <w:rFonts w:ascii="Arial" w:hAnsi="Arial" w:cs="Arial"/>
          <w:sz w:val="24"/>
          <w:szCs w:val="24"/>
          <w:lang w:val="es-ES"/>
        </w:rPr>
        <w:t>GIF, TIF</w:t>
      </w:r>
      <w:r w:rsidRPr="005717E1">
        <w:rPr>
          <w:rFonts w:ascii="Arial" w:hAnsi="Arial" w:cs="Arial"/>
          <w:sz w:val="24"/>
          <w:szCs w:val="24"/>
          <w:lang w:val="es-ES"/>
        </w:rPr>
        <w:t>, BMP.JPG, PSP.</w:t>
      </w:r>
    </w:p>
    <w:p w:rsidR="000809C5" w:rsidRPr="005717E1" w:rsidRDefault="000809C5" w:rsidP="006E3915">
      <w:pPr>
        <w:pStyle w:val="Prrafodelista"/>
        <w:ind w:left="360"/>
        <w:jc w:val="both"/>
        <w:rPr>
          <w:rFonts w:ascii="Arial" w:hAnsi="Arial" w:cs="Arial"/>
          <w:sz w:val="24"/>
          <w:szCs w:val="24"/>
          <w:lang w:val="es-ES"/>
        </w:rPr>
      </w:pPr>
    </w:p>
    <w:p w:rsidR="00AC0926" w:rsidRPr="005717E1" w:rsidRDefault="00AC0926" w:rsidP="006E3915">
      <w:pPr>
        <w:pStyle w:val="Prrafodelista"/>
        <w:numPr>
          <w:ilvl w:val="0"/>
          <w:numId w:val="6"/>
        </w:numPr>
        <w:jc w:val="both"/>
        <w:rPr>
          <w:rStyle w:val="apple-style-span"/>
          <w:rFonts w:ascii="Arial" w:hAnsi="Arial" w:cs="Arial"/>
          <w:b/>
          <w:sz w:val="24"/>
          <w:szCs w:val="24"/>
          <w:lang w:val="es-ES"/>
        </w:rPr>
      </w:pPr>
      <w:r w:rsidRPr="005717E1">
        <w:rPr>
          <w:rFonts w:ascii="Arial" w:hAnsi="Arial" w:cs="Arial"/>
          <w:b/>
          <w:sz w:val="24"/>
          <w:szCs w:val="24"/>
          <w:lang w:val="es-ES"/>
        </w:rPr>
        <w:t xml:space="preserve">GIF: </w:t>
      </w:r>
      <w:r w:rsidRPr="005717E1">
        <w:rPr>
          <w:rFonts w:ascii="Arial" w:hAnsi="Arial" w:cs="Arial"/>
          <w:sz w:val="24"/>
          <w:szCs w:val="24"/>
          <w:lang w:val="es-ES"/>
        </w:rPr>
        <w:t>es</w:t>
      </w:r>
      <w:r w:rsidRPr="005717E1">
        <w:rPr>
          <w:rStyle w:val="apple-style-span"/>
          <w:rFonts w:ascii="Arial" w:hAnsi="Arial" w:cs="Arial"/>
          <w:color w:val="303030"/>
          <w:sz w:val="24"/>
          <w:szCs w:val="24"/>
        </w:rPr>
        <w:t xml:space="preserve"> un formato de archivos de gráficos de</w:t>
      </w:r>
      <w:r w:rsidRPr="005717E1">
        <w:rPr>
          <w:rStyle w:val="apple-converted-space"/>
          <w:rFonts w:ascii="Arial" w:hAnsi="Arial" w:cs="Arial"/>
          <w:color w:val="303030"/>
          <w:sz w:val="24"/>
          <w:szCs w:val="24"/>
        </w:rPr>
        <w:t> </w:t>
      </w:r>
      <w:hyperlink r:id="rId19" w:history="1">
        <w:r w:rsidRPr="005717E1">
          <w:rPr>
            <w:rStyle w:val="Hipervnculo"/>
            <w:rFonts w:ascii="Arial" w:hAnsi="Arial" w:cs="Arial"/>
            <w:color w:val="000000" w:themeColor="text1"/>
            <w:sz w:val="24"/>
            <w:szCs w:val="24"/>
            <w:u w:val="none"/>
          </w:rPr>
          <w:t>mapa de bits</w:t>
        </w:r>
      </w:hyperlink>
      <w:r w:rsidRPr="005717E1">
        <w:rPr>
          <w:rStyle w:val="apple-converted-space"/>
          <w:rFonts w:ascii="Arial" w:hAnsi="Arial" w:cs="Arial"/>
          <w:color w:val="000000" w:themeColor="text1"/>
          <w:sz w:val="24"/>
          <w:szCs w:val="24"/>
        </w:rPr>
        <w:t> </w:t>
      </w:r>
      <w:r w:rsidRPr="005717E1">
        <w:rPr>
          <w:rStyle w:val="apple-style-span"/>
          <w:rFonts w:ascii="Arial" w:hAnsi="Arial" w:cs="Arial"/>
          <w:color w:val="303030"/>
          <w:sz w:val="24"/>
          <w:szCs w:val="24"/>
        </w:rPr>
        <w:t>(una trama) desarrollado por</w:t>
      </w:r>
      <w:r w:rsidRPr="005717E1">
        <w:rPr>
          <w:rStyle w:val="apple-converted-space"/>
          <w:rFonts w:ascii="Arial" w:hAnsi="Arial" w:cs="Arial"/>
          <w:color w:val="303030"/>
          <w:sz w:val="24"/>
          <w:szCs w:val="24"/>
        </w:rPr>
        <w:t> </w:t>
      </w:r>
      <w:r w:rsidRPr="005717E1">
        <w:rPr>
          <w:rStyle w:val="apple-style-span"/>
          <w:rFonts w:ascii="Arial" w:hAnsi="Arial" w:cs="Arial"/>
          <w:i/>
          <w:iCs/>
          <w:color w:val="303030"/>
          <w:sz w:val="24"/>
          <w:szCs w:val="24"/>
        </w:rPr>
        <w:t>Compuserve</w:t>
      </w:r>
      <w:r w:rsidRPr="005717E1">
        <w:rPr>
          <w:rStyle w:val="apple-style-span"/>
          <w:rFonts w:ascii="Arial" w:hAnsi="Arial" w:cs="Arial"/>
          <w:color w:val="303030"/>
          <w:sz w:val="24"/>
          <w:szCs w:val="24"/>
        </w:rPr>
        <w:t>.</w:t>
      </w:r>
    </w:p>
    <w:p w:rsidR="00AC0926" w:rsidRPr="005717E1" w:rsidRDefault="00AC0926" w:rsidP="006E3915">
      <w:pPr>
        <w:pStyle w:val="Prrafodelista"/>
        <w:ind w:left="644"/>
        <w:jc w:val="both"/>
        <w:rPr>
          <w:rFonts w:ascii="Arial" w:hAnsi="Arial" w:cs="Arial"/>
          <w:color w:val="303030"/>
          <w:sz w:val="24"/>
          <w:szCs w:val="24"/>
        </w:rPr>
      </w:pPr>
      <w:r w:rsidRPr="005717E1">
        <w:rPr>
          <w:rFonts w:ascii="Arial" w:hAnsi="Arial" w:cs="Arial"/>
          <w:color w:val="303030"/>
          <w:sz w:val="24"/>
          <w:szCs w:val="24"/>
        </w:rPr>
        <w:t>Una imagen GIF puede contener entre 2 y 256 colores (2, 4, 8, 16, 32, 64, 128 ó 256) entre 16,8 millones de su paleta. Por lo tanto, dado que la paleta tiene un número de colores limitado (no limitado en cuanto a colores diferentes), las imágenes que se obtenían con este formato por lo general eran muy pequeñas.</w:t>
      </w:r>
    </w:p>
    <w:p w:rsidR="00AC0926" w:rsidRPr="005717E1" w:rsidRDefault="00AC0926" w:rsidP="006E3915">
      <w:pPr>
        <w:pStyle w:val="Prrafodelista"/>
        <w:ind w:left="644"/>
        <w:jc w:val="both"/>
        <w:rPr>
          <w:rFonts w:ascii="Arial" w:hAnsi="Arial" w:cs="Arial"/>
          <w:b/>
          <w:sz w:val="24"/>
          <w:szCs w:val="24"/>
          <w:lang w:val="es-ES"/>
        </w:rPr>
      </w:pPr>
    </w:p>
    <w:p w:rsidR="00AC0926" w:rsidRPr="005717E1" w:rsidRDefault="00AC0926" w:rsidP="006E3915">
      <w:pPr>
        <w:pStyle w:val="Prrafodelista"/>
        <w:numPr>
          <w:ilvl w:val="0"/>
          <w:numId w:val="6"/>
        </w:numPr>
        <w:jc w:val="both"/>
        <w:rPr>
          <w:rStyle w:val="apple-style-span"/>
          <w:rFonts w:ascii="Arial" w:hAnsi="Arial" w:cs="Arial"/>
          <w:sz w:val="24"/>
          <w:szCs w:val="24"/>
          <w:lang w:val="es-ES"/>
        </w:rPr>
      </w:pPr>
      <w:r w:rsidRPr="005717E1">
        <w:rPr>
          <w:rFonts w:ascii="Arial" w:hAnsi="Arial" w:cs="Arial"/>
          <w:b/>
          <w:sz w:val="24"/>
          <w:szCs w:val="24"/>
          <w:lang w:val="es-ES"/>
        </w:rPr>
        <w:t xml:space="preserve">TIF: </w:t>
      </w:r>
      <w:r w:rsidRPr="005717E1">
        <w:rPr>
          <w:rFonts w:ascii="Arial" w:hAnsi="Arial" w:cs="Arial"/>
          <w:sz w:val="24"/>
          <w:szCs w:val="24"/>
          <w:lang w:val="es-ES"/>
        </w:rPr>
        <w:t xml:space="preserve">permite almacenar imágenes de mapas de bits muy grandes (más de 4 GB comprimidos) pero perdiendo calidad y sin considerar las plataformas o </w:t>
      </w:r>
      <w:r w:rsidRPr="005717E1">
        <w:rPr>
          <w:rFonts w:ascii="Arial" w:hAnsi="Arial" w:cs="Arial"/>
          <w:sz w:val="24"/>
          <w:szCs w:val="24"/>
          <w:lang w:val="es-ES"/>
        </w:rPr>
        <w:lastRenderedPageBreak/>
        <w:t>periféricos utilizados (</w:t>
      </w:r>
      <w:r w:rsidRPr="005717E1">
        <w:rPr>
          <w:rStyle w:val="apple-style-span"/>
          <w:rFonts w:ascii="Arial" w:hAnsi="Arial" w:cs="Arial"/>
          <w:i/>
          <w:iCs/>
          <w:color w:val="303030"/>
          <w:sz w:val="24"/>
          <w:szCs w:val="24"/>
        </w:rPr>
        <w:t>Mapa de bits independiente del dispositivo</w:t>
      </w:r>
      <w:r w:rsidRPr="005717E1">
        <w:rPr>
          <w:rStyle w:val="apple-style-span"/>
          <w:rFonts w:ascii="Arial" w:hAnsi="Arial" w:cs="Arial"/>
          <w:color w:val="303030"/>
          <w:sz w:val="24"/>
          <w:szCs w:val="24"/>
        </w:rPr>
        <w:t>, reconocido como</w:t>
      </w:r>
      <w:r w:rsidRPr="005717E1">
        <w:rPr>
          <w:rStyle w:val="apple-converted-space"/>
          <w:rFonts w:ascii="Arial" w:hAnsi="Arial" w:cs="Arial"/>
          <w:color w:val="303030"/>
          <w:sz w:val="24"/>
          <w:szCs w:val="24"/>
        </w:rPr>
        <w:t> </w:t>
      </w:r>
      <w:r w:rsidRPr="005717E1">
        <w:rPr>
          <w:rStyle w:val="apple-style-span"/>
          <w:rFonts w:ascii="Arial" w:hAnsi="Arial" w:cs="Arial"/>
          <w:i/>
          <w:iCs/>
          <w:color w:val="303030"/>
          <w:sz w:val="24"/>
          <w:szCs w:val="24"/>
        </w:rPr>
        <w:t>DIB</w:t>
      </w:r>
      <w:r w:rsidRPr="005717E1">
        <w:rPr>
          <w:rStyle w:val="apple-style-span"/>
          <w:rFonts w:ascii="Arial" w:hAnsi="Arial" w:cs="Arial"/>
          <w:color w:val="303030"/>
          <w:sz w:val="24"/>
          <w:szCs w:val="24"/>
        </w:rPr>
        <w:t>).</w:t>
      </w:r>
    </w:p>
    <w:p w:rsidR="00AC0926" w:rsidRPr="005717E1" w:rsidRDefault="00AC0926" w:rsidP="006E3915">
      <w:pPr>
        <w:pStyle w:val="Prrafodelista"/>
        <w:ind w:left="644"/>
        <w:jc w:val="both"/>
        <w:rPr>
          <w:rStyle w:val="apple-style-span"/>
          <w:rFonts w:ascii="Arial" w:hAnsi="Arial" w:cs="Arial"/>
          <w:color w:val="303030"/>
          <w:sz w:val="24"/>
          <w:szCs w:val="24"/>
        </w:rPr>
      </w:pPr>
      <w:r w:rsidRPr="005717E1">
        <w:rPr>
          <w:rStyle w:val="apple-style-span"/>
          <w:rFonts w:ascii="Arial" w:hAnsi="Arial" w:cs="Arial"/>
          <w:color w:val="303030"/>
          <w:sz w:val="24"/>
          <w:szCs w:val="24"/>
        </w:rPr>
        <w:t>El formato TIFF permite almacenar imágenes en blanco y negro, en colores verdaderos (hasta 32 bits por píxel) y también indexar imágenes utilizando una paleta.</w:t>
      </w:r>
    </w:p>
    <w:p w:rsidR="00AC0926" w:rsidRPr="005717E1" w:rsidRDefault="00AC0926" w:rsidP="006E3915">
      <w:pPr>
        <w:pStyle w:val="Prrafodelista"/>
        <w:ind w:left="644"/>
        <w:jc w:val="both"/>
        <w:rPr>
          <w:rStyle w:val="apple-style-span"/>
          <w:rFonts w:ascii="Arial" w:hAnsi="Arial" w:cs="Arial"/>
          <w:color w:val="303030"/>
          <w:sz w:val="24"/>
          <w:szCs w:val="24"/>
        </w:rPr>
      </w:pPr>
    </w:p>
    <w:p w:rsidR="00AC0926" w:rsidRPr="005717E1" w:rsidRDefault="00B544D6" w:rsidP="006E3915">
      <w:pPr>
        <w:pStyle w:val="Prrafodelista"/>
        <w:numPr>
          <w:ilvl w:val="0"/>
          <w:numId w:val="6"/>
        </w:numPr>
        <w:jc w:val="both"/>
        <w:rPr>
          <w:rFonts w:ascii="Arial" w:hAnsi="Arial" w:cs="Arial"/>
          <w:b/>
          <w:sz w:val="24"/>
          <w:szCs w:val="24"/>
          <w:lang w:val="es-ES"/>
        </w:rPr>
      </w:pPr>
      <w:r w:rsidRPr="005717E1">
        <w:rPr>
          <w:rFonts w:ascii="Arial" w:hAnsi="Arial" w:cs="Arial"/>
          <w:b/>
          <w:sz w:val="24"/>
          <w:szCs w:val="24"/>
          <w:lang w:val="es-ES"/>
        </w:rPr>
        <w:t xml:space="preserve">BMP: </w:t>
      </w:r>
      <w:r w:rsidRPr="005717E1">
        <w:rPr>
          <w:rStyle w:val="apple-style-span"/>
          <w:rFonts w:ascii="Arial" w:hAnsi="Arial" w:cs="Arial"/>
          <w:color w:val="303030"/>
          <w:sz w:val="24"/>
          <w:szCs w:val="24"/>
        </w:rPr>
        <w:t>Un archivo BMP es un archivo de mapa de bits, es decir, un archivo de imagen de gráficos, con píxeles almacenados en forma de tabla de puntos que administra los colores como colores reales o usando una paleta indexada.</w:t>
      </w:r>
    </w:p>
    <w:p w:rsidR="000809C5" w:rsidRPr="005717E1" w:rsidRDefault="000809C5" w:rsidP="006E3915">
      <w:pPr>
        <w:pStyle w:val="Prrafodelista"/>
        <w:ind w:left="360"/>
        <w:jc w:val="both"/>
        <w:rPr>
          <w:rFonts w:ascii="Arial" w:hAnsi="Arial" w:cs="Arial"/>
          <w:sz w:val="24"/>
          <w:szCs w:val="24"/>
          <w:lang w:val="es-ES"/>
        </w:rPr>
      </w:pPr>
    </w:p>
    <w:p w:rsidR="00B544D6" w:rsidRPr="005717E1" w:rsidRDefault="00B544D6" w:rsidP="006E3915">
      <w:pPr>
        <w:pStyle w:val="Prrafodelista"/>
        <w:numPr>
          <w:ilvl w:val="0"/>
          <w:numId w:val="6"/>
        </w:numPr>
        <w:jc w:val="both"/>
        <w:rPr>
          <w:rStyle w:val="apple-style-span"/>
          <w:rFonts w:ascii="Arial" w:hAnsi="Arial" w:cs="Arial"/>
          <w:sz w:val="24"/>
          <w:szCs w:val="24"/>
          <w:lang w:val="es-ES"/>
        </w:rPr>
      </w:pPr>
      <w:r w:rsidRPr="005717E1">
        <w:rPr>
          <w:rFonts w:ascii="Arial" w:hAnsi="Arial" w:cs="Arial"/>
          <w:b/>
          <w:sz w:val="24"/>
          <w:szCs w:val="24"/>
          <w:lang w:val="es-ES"/>
        </w:rPr>
        <w:t xml:space="preserve">JPG: </w:t>
      </w:r>
      <w:r w:rsidRPr="005717E1">
        <w:rPr>
          <w:rStyle w:val="apple-style-span"/>
          <w:rFonts w:ascii="Arial" w:hAnsi="Arial" w:cs="Arial"/>
          <w:color w:val="000000"/>
          <w:sz w:val="24"/>
          <w:szCs w:val="24"/>
        </w:rPr>
        <w:t>se utiliza para guardar imágenes y que comprime esas imágenes para que ocupen menos en el disco. JPG hace compresión con pérdida, lo que quiere decir que es un formato gráfico que comprime las imágenes y en esa compresión la imagen comprimida no es exactamente igual a la imagen original, sino que se pierde algo de calidad de la imagen comprimida con JPG. El formato tiene un parámetro llamado calidad, que se puede alterar para que la compresión sea mayor o menor, siempre siendo a mayor compresión menor la calidad.</w:t>
      </w:r>
    </w:p>
    <w:p w:rsidR="00B544D6" w:rsidRPr="005717E1" w:rsidRDefault="00B544D6" w:rsidP="006E3915">
      <w:pPr>
        <w:pStyle w:val="Prrafodelista"/>
        <w:jc w:val="both"/>
        <w:rPr>
          <w:rFonts w:ascii="Arial" w:hAnsi="Arial" w:cs="Arial"/>
          <w:sz w:val="24"/>
          <w:szCs w:val="24"/>
          <w:lang w:val="es-ES"/>
        </w:rPr>
      </w:pPr>
    </w:p>
    <w:p w:rsidR="00EC7E36" w:rsidRPr="005717E1" w:rsidRDefault="00B544D6" w:rsidP="005717E1">
      <w:pPr>
        <w:pStyle w:val="Prrafodelista"/>
        <w:numPr>
          <w:ilvl w:val="0"/>
          <w:numId w:val="6"/>
        </w:numPr>
        <w:jc w:val="both"/>
        <w:rPr>
          <w:rFonts w:ascii="Arial" w:hAnsi="Arial" w:cs="Arial"/>
          <w:b/>
          <w:sz w:val="24"/>
          <w:szCs w:val="24"/>
          <w:lang w:val="es-ES"/>
        </w:rPr>
      </w:pPr>
      <w:r w:rsidRPr="005717E1">
        <w:rPr>
          <w:rFonts w:ascii="Arial" w:hAnsi="Arial" w:cs="Arial"/>
          <w:b/>
          <w:sz w:val="24"/>
          <w:szCs w:val="24"/>
          <w:lang w:val="es-ES"/>
        </w:rPr>
        <w:t>PSP:</w:t>
      </w:r>
      <w:r w:rsidR="00EC7E36" w:rsidRPr="005717E1">
        <w:rPr>
          <w:rFonts w:ascii="Arial" w:hAnsi="Arial" w:cs="Arial"/>
          <w:b/>
          <w:sz w:val="24"/>
          <w:szCs w:val="24"/>
          <w:lang w:val="es-ES"/>
        </w:rPr>
        <w:t xml:space="preserve"> </w:t>
      </w:r>
      <w:r w:rsidR="00EC7E36" w:rsidRPr="005717E1">
        <w:rPr>
          <w:rStyle w:val="apple-style-span"/>
          <w:rFonts w:ascii="Arial" w:hAnsi="Arial" w:cs="Arial"/>
          <w:color w:val="000000"/>
          <w:sz w:val="24"/>
          <w:szCs w:val="24"/>
        </w:rPr>
        <w:t>está capacitada para la reproducción de vídeo, fotografías (reproduce fotografías, no las toma como si fuera una cámara) y música.</w:t>
      </w:r>
    </w:p>
    <w:p w:rsidR="00B17880" w:rsidRPr="005717E1" w:rsidRDefault="00DD048E"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 xml:space="preserve">¿Qué es la resolución </w:t>
      </w:r>
      <w:r w:rsidR="000A2D54" w:rsidRPr="005717E1">
        <w:rPr>
          <w:rFonts w:ascii="Arial" w:hAnsi="Arial" w:cs="Arial"/>
          <w:sz w:val="24"/>
          <w:szCs w:val="24"/>
          <w:lang w:val="es-ES"/>
        </w:rPr>
        <w:t>de una imagen?</w:t>
      </w:r>
    </w:p>
    <w:p w:rsidR="00B17880" w:rsidRPr="005717E1" w:rsidRDefault="00B17880" w:rsidP="005717E1">
      <w:pPr>
        <w:jc w:val="both"/>
        <w:rPr>
          <w:rFonts w:ascii="Arial" w:hAnsi="Arial" w:cs="Arial"/>
          <w:color w:val="000000" w:themeColor="text1"/>
          <w:sz w:val="24"/>
          <w:szCs w:val="24"/>
          <w:lang w:val="es-ES"/>
        </w:rPr>
      </w:pPr>
      <w:r w:rsidRPr="005717E1">
        <w:rPr>
          <w:rFonts w:ascii="Arial" w:hAnsi="Arial" w:cs="Arial"/>
          <w:color w:val="000000" w:themeColor="text1"/>
          <w:sz w:val="24"/>
          <w:szCs w:val="24"/>
        </w:rPr>
        <w:t>La</w:t>
      </w:r>
      <w:r w:rsidRPr="005717E1">
        <w:rPr>
          <w:rStyle w:val="apple-converted-space"/>
          <w:rFonts w:ascii="Arial" w:hAnsi="Arial" w:cs="Arial"/>
          <w:color w:val="000000" w:themeColor="text1"/>
          <w:sz w:val="24"/>
          <w:szCs w:val="24"/>
        </w:rPr>
        <w:t> </w:t>
      </w:r>
      <w:r w:rsidRPr="005717E1">
        <w:rPr>
          <w:rFonts w:ascii="Arial" w:hAnsi="Arial" w:cs="Arial"/>
          <w:bCs/>
          <w:color w:val="000000" w:themeColor="text1"/>
          <w:sz w:val="24"/>
          <w:szCs w:val="24"/>
        </w:rPr>
        <w:t>resolución de una imagen</w:t>
      </w:r>
      <w:r w:rsidRPr="005717E1">
        <w:rPr>
          <w:rStyle w:val="apple-converted-space"/>
          <w:rFonts w:ascii="Arial" w:hAnsi="Arial" w:cs="Arial"/>
          <w:color w:val="000000" w:themeColor="text1"/>
          <w:sz w:val="24"/>
          <w:szCs w:val="24"/>
        </w:rPr>
        <w:t> </w:t>
      </w:r>
      <w:r w:rsidRPr="005717E1">
        <w:rPr>
          <w:rFonts w:ascii="Arial" w:hAnsi="Arial" w:cs="Arial"/>
          <w:color w:val="000000" w:themeColor="text1"/>
          <w:sz w:val="24"/>
          <w:szCs w:val="24"/>
        </w:rPr>
        <w:t>indica cuánto detalle puede observarse en esta. El término es comúnmente utilizado en relación a imágenes de</w:t>
      </w:r>
      <w:r w:rsidRPr="005717E1">
        <w:rPr>
          <w:rStyle w:val="apple-converted-space"/>
          <w:rFonts w:ascii="Arial" w:hAnsi="Arial" w:cs="Arial"/>
          <w:color w:val="000000" w:themeColor="text1"/>
          <w:sz w:val="24"/>
          <w:szCs w:val="24"/>
        </w:rPr>
        <w:t> </w:t>
      </w:r>
      <w:hyperlink r:id="rId20" w:history="1">
        <w:r w:rsidRPr="005717E1">
          <w:rPr>
            <w:rStyle w:val="Hipervnculo"/>
            <w:rFonts w:ascii="Arial" w:hAnsi="Arial" w:cs="Arial"/>
            <w:color w:val="000000" w:themeColor="text1"/>
            <w:sz w:val="24"/>
            <w:szCs w:val="24"/>
            <w:u w:val="none"/>
          </w:rPr>
          <w:t>fotografía digital</w:t>
        </w:r>
      </w:hyperlink>
      <w:r w:rsidRPr="005717E1">
        <w:rPr>
          <w:rFonts w:ascii="Arial" w:hAnsi="Arial" w:cs="Arial"/>
          <w:color w:val="000000" w:themeColor="text1"/>
          <w:sz w:val="24"/>
          <w:szCs w:val="24"/>
        </w:rPr>
        <w:t>, pero también se utiliza para describir cuán nítida (como antónimo de granular) es una imagen de fotografía convencional (o</w:t>
      </w:r>
      <w:r w:rsidRPr="005717E1">
        <w:rPr>
          <w:rStyle w:val="apple-converted-space"/>
          <w:rFonts w:ascii="Arial" w:hAnsi="Arial" w:cs="Arial"/>
          <w:color w:val="000000" w:themeColor="text1"/>
          <w:sz w:val="24"/>
          <w:szCs w:val="24"/>
        </w:rPr>
        <w:t> </w:t>
      </w:r>
      <w:hyperlink r:id="rId21" w:history="1">
        <w:r w:rsidRPr="005717E1">
          <w:rPr>
            <w:rStyle w:val="Hipervnculo"/>
            <w:rFonts w:ascii="Arial" w:hAnsi="Arial" w:cs="Arial"/>
            <w:color w:val="000000" w:themeColor="text1"/>
            <w:sz w:val="24"/>
            <w:szCs w:val="24"/>
            <w:u w:val="none"/>
          </w:rPr>
          <w:t>fotografía química</w:t>
        </w:r>
      </w:hyperlink>
      <w:r w:rsidRPr="005717E1">
        <w:rPr>
          <w:rFonts w:ascii="Arial" w:hAnsi="Arial" w:cs="Arial"/>
          <w:color w:val="000000" w:themeColor="text1"/>
          <w:sz w:val="24"/>
          <w:szCs w:val="24"/>
        </w:rPr>
        <w:t>). Tener mayor resolución se traduce en obtener una imagen con más detalle o calidad visual.</w:t>
      </w:r>
    </w:p>
    <w:p w:rsidR="000A2D54" w:rsidRPr="005717E1" w:rsidRDefault="000A2D54"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 xml:space="preserve">¿Cuál es la diferencia entre imagen duotono, tono continuo y </w:t>
      </w:r>
      <w:r w:rsidR="00B17880" w:rsidRPr="005717E1">
        <w:rPr>
          <w:rFonts w:ascii="Arial" w:hAnsi="Arial" w:cs="Arial"/>
          <w:sz w:val="24"/>
          <w:szCs w:val="24"/>
          <w:lang w:val="es-ES"/>
        </w:rPr>
        <w:t>full color?</w:t>
      </w:r>
    </w:p>
    <w:p w:rsidR="00B17880" w:rsidRPr="005717E1" w:rsidRDefault="00B17880" w:rsidP="006E3915">
      <w:pPr>
        <w:pStyle w:val="Prrafodelista"/>
        <w:numPr>
          <w:ilvl w:val="0"/>
          <w:numId w:val="11"/>
        </w:numPr>
        <w:jc w:val="both"/>
        <w:rPr>
          <w:rFonts w:ascii="Arial" w:hAnsi="Arial" w:cs="Arial"/>
          <w:b/>
          <w:sz w:val="24"/>
          <w:szCs w:val="24"/>
          <w:lang w:val="es-ES"/>
        </w:rPr>
      </w:pPr>
      <w:r w:rsidRPr="005717E1">
        <w:rPr>
          <w:rFonts w:ascii="Arial" w:hAnsi="Arial" w:cs="Arial"/>
          <w:b/>
          <w:sz w:val="24"/>
          <w:szCs w:val="24"/>
          <w:lang w:val="es-ES"/>
        </w:rPr>
        <w:t>Duotono</w:t>
      </w:r>
    </w:p>
    <w:p w:rsidR="00732AEE" w:rsidRPr="005717E1" w:rsidRDefault="00732AEE" w:rsidP="006E3915">
      <w:pPr>
        <w:pStyle w:val="Prrafodelista"/>
        <w:ind w:left="360"/>
        <w:jc w:val="both"/>
        <w:rPr>
          <w:rFonts w:ascii="Arial" w:hAnsi="Arial" w:cs="Arial"/>
          <w:b/>
          <w:sz w:val="24"/>
          <w:szCs w:val="24"/>
          <w:lang w:val="es-ES"/>
        </w:rPr>
      </w:pPr>
      <w:r w:rsidRPr="005717E1">
        <w:rPr>
          <w:rStyle w:val="apple-style-span"/>
          <w:rFonts w:ascii="Arial" w:hAnsi="Arial" w:cs="Arial"/>
          <w:color w:val="000000"/>
          <w:sz w:val="24"/>
          <w:szCs w:val="24"/>
        </w:rPr>
        <w:t>Imagen de escala de grises que se imprime utilizando dos planchas para ganar riqueza tonal. Un trítono se imprime usando tres planchas, y un cúa- trítono, cuatro.</w:t>
      </w:r>
    </w:p>
    <w:p w:rsidR="00B17880" w:rsidRPr="005717E1" w:rsidRDefault="00B17880" w:rsidP="006E3915">
      <w:pPr>
        <w:pStyle w:val="Prrafodelista"/>
        <w:numPr>
          <w:ilvl w:val="0"/>
          <w:numId w:val="11"/>
        </w:numPr>
        <w:jc w:val="both"/>
        <w:rPr>
          <w:rFonts w:ascii="Arial" w:hAnsi="Arial" w:cs="Arial"/>
          <w:b/>
          <w:sz w:val="24"/>
          <w:szCs w:val="24"/>
          <w:lang w:val="es-ES"/>
        </w:rPr>
      </w:pPr>
      <w:r w:rsidRPr="005717E1">
        <w:rPr>
          <w:rFonts w:ascii="Arial" w:hAnsi="Arial" w:cs="Arial"/>
          <w:b/>
          <w:sz w:val="24"/>
          <w:szCs w:val="24"/>
          <w:lang w:val="es-ES"/>
        </w:rPr>
        <w:t>Tono continuo</w:t>
      </w:r>
    </w:p>
    <w:p w:rsidR="00B17880" w:rsidRPr="005717E1" w:rsidRDefault="00732AEE" w:rsidP="00F12D9E">
      <w:pPr>
        <w:pStyle w:val="Prrafodelista"/>
        <w:ind w:left="360"/>
        <w:jc w:val="both"/>
        <w:rPr>
          <w:rFonts w:ascii="Arial" w:hAnsi="Arial" w:cs="Arial"/>
          <w:b/>
          <w:sz w:val="24"/>
          <w:szCs w:val="24"/>
          <w:lang w:val="es-ES"/>
        </w:rPr>
      </w:pPr>
      <w:r w:rsidRPr="005717E1">
        <w:rPr>
          <w:rStyle w:val="apple-style-span"/>
          <w:rFonts w:ascii="Arial" w:hAnsi="Arial" w:cs="Arial"/>
          <w:color w:val="000000"/>
          <w:sz w:val="24"/>
          <w:szCs w:val="24"/>
        </w:rPr>
        <w:lastRenderedPageBreak/>
        <w:t>Imagen de escala de grises o de color con gamas tonales continuas, sin saltos; opuesto a trabajo de línea. Por ejemplo las fotografías son originales de tono continuo</w:t>
      </w:r>
    </w:p>
    <w:p w:rsidR="000A2D54" w:rsidRPr="005717E1" w:rsidRDefault="000A2D54" w:rsidP="006E3915">
      <w:pPr>
        <w:pStyle w:val="Prrafodelista"/>
        <w:numPr>
          <w:ilvl w:val="0"/>
          <w:numId w:val="1"/>
        </w:numPr>
        <w:jc w:val="both"/>
        <w:rPr>
          <w:rFonts w:ascii="Arial" w:hAnsi="Arial" w:cs="Arial"/>
          <w:sz w:val="24"/>
          <w:szCs w:val="24"/>
          <w:lang w:val="es-ES"/>
        </w:rPr>
      </w:pPr>
      <w:r w:rsidRPr="005717E1">
        <w:rPr>
          <w:rFonts w:ascii="Arial" w:hAnsi="Arial" w:cs="Arial"/>
          <w:sz w:val="24"/>
          <w:szCs w:val="24"/>
          <w:lang w:val="es-ES"/>
        </w:rPr>
        <w:t>Si compras un escáner nuevo, ¿Qué características tendrías en cuenta?</w:t>
      </w:r>
    </w:p>
    <w:p w:rsidR="00AA6B66" w:rsidRPr="005717E1" w:rsidRDefault="00AA6B66" w:rsidP="00AA6B66">
      <w:pPr>
        <w:pStyle w:val="Prrafodelista"/>
        <w:numPr>
          <w:ilvl w:val="0"/>
          <w:numId w:val="5"/>
        </w:numPr>
        <w:jc w:val="both"/>
        <w:rPr>
          <w:rFonts w:ascii="Arial" w:hAnsi="Arial" w:cs="Arial"/>
          <w:sz w:val="24"/>
          <w:szCs w:val="24"/>
          <w:lang w:val="es-ES"/>
        </w:rPr>
      </w:pPr>
      <w:r w:rsidRPr="005717E1">
        <w:rPr>
          <w:rFonts w:ascii="Arial" w:hAnsi="Arial" w:cs="Arial"/>
          <w:sz w:val="24"/>
          <w:szCs w:val="24"/>
          <w:lang w:val="es-ES"/>
        </w:rPr>
        <w:t>La resolución</w:t>
      </w:r>
    </w:p>
    <w:p w:rsidR="00AA6B66" w:rsidRPr="005717E1" w:rsidRDefault="00AA6B66" w:rsidP="00AA6B66">
      <w:pPr>
        <w:pStyle w:val="Prrafodelista"/>
        <w:numPr>
          <w:ilvl w:val="0"/>
          <w:numId w:val="5"/>
        </w:numPr>
        <w:jc w:val="both"/>
        <w:rPr>
          <w:rFonts w:ascii="Arial" w:hAnsi="Arial" w:cs="Arial"/>
          <w:sz w:val="24"/>
          <w:szCs w:val="24"/>
          <w:lang w:val="es-ES"/>
        </w:rPr>
      </w:pPr>
      <w:r w:rsidRPr="005717E1">
        <w:rPr>
          <w:rFonts w:ascii="Arial" w:hAnsi="Arial" w:cs="Arial"/>
          <w:sz w:val="24"/>
          <w:szCs w:val="24"/>
          <w:lang w:val="es-ES"/>
        </w:rPr>
        <w:t>La velocidad</w:t>
      </w:r>
    </w:p>
    <w:p w:rsidR="00AA6B66" w:rsidRPr="005717E1" w:rsidRDefault="00AA6B66" w:rsidP="00AA6B66">
      <w:pPr>
        <w:pStyle w:val="Prrafodelista"/>
        <w:numPr>
          <w:ilvl w:val="0"/>
          <w:numId w:val="5"/>
        </w:numPr>
        <w:jc w:val="both"/>
        <w:rPr>
          <w:rFonts w:ascii="Arial" w:hAnsi="Arial" w:cs="Arial"/>
          <w:sz w:val="24"/>
          <w:szCs w:val="24"/>
          <w:lang w:val="es-ES"/>
        </w:rPr>
      </w:pPr>
      <w:r w:rsidRPr="005717E1">
        <w:rPr>
          <w:rFonts w:ascii="Arial" w:hAnsi="Arial" w:cs="Arial"/>
          <w:sz w:val="24"/>
          <w:szCs w:val="24"/>
          <w:lang w:val="es-ES"/>
        </w:rPr>
        <w:t xml:space="preserve">La capacidad de almacenamiento </w:t>
      </w:r>
    </w:p>
    <w:p w:rsidR="00AA6B66" w:rsidRPr="005717E1" w:rsidRDefault="00AA6B66" w:rsidP="00AA6B66">
      <w:pPr>
        <w:pStyle w:val="Prrafodelista"/>
        <w:numPr>
          <w:ilvl w:val="0"/>
          <w:numId w:val="5"/>
        </w:numPr>
        <w:jc w:val="both"/>
        <w:rPr>
          <w:rFonts w:ascii="Arial" w:hAnsi="Arial" w:cs="Arial"/>
          <w:sz w:val="24"/>
          <w:szCs w:val="24"/>
          <w:lang w:val="es-ES"/>
        </w:rPr>
      </w:pPr>
      <w:r w:rsidRPr="005717E1">
        <w:rPr>
          <w:rFonts w:ascii="Arial" w:hAnsi="Arial" w:cs="Arial"/>
          <w:sz w:val="24"/>
          <w:szCs w:val="24"/>
          <w:lang w:val="es-ES"/>
        </w:rPr>
        <w:t>La conectividad</w:t>
      </w:r>
    </w:p>
    <w:p w:rsidR="00AA6B66" w:rsidRPr="005717E1" w:rsidRDefault="00AA6B66" w:rsidP="00AA6B66">
      <w:pPr>
        <w:pStyle w:val="Prrafodelista"/>
        <w:numPr>
          <w:ilvl w:val="0"/>
          <w:numId w:val="5"/>
        </w:numPr>
        <w:jc w:val="both"/>
        <w:rPr>
          <w:rFonts w:ascii="Arial" w:hAnsi="Arial" w:cs="Arial"/>
          <w:sz w:val="24"/>
          <w:szCs w:val="24"/>
          <w:lang w:val="es-ES"/>
        </w:rPr>
      </w:pPr>
      <w:r w:rsidRPr="005717E1">
        <w:rPr>
          <w:rFonts w:ascii="Arial" w:hAnsi="Arial" w:cs="Arial"/>
          <w:sz w:val="24"/>
          <w:szCs w:val="24"/>
          <w:lang w:val="es-ES"/>
        </w:rPr>
        <w:t>La profundidad en el color</w:t>
      </w:r>
    </w:p>
    <w:p w:rsidR="00AA6B66" w:rsidRPr="005717E1" w:rsidRDefault="00AA6B66" w:rsidP="00AA6B66">
      <w:pPr>
        <w:pStyle w:val="Prrafodelista"/>
        <w:numPr>
          <w:ilvl w:val="0"/>
          <w:numId w:val="5"/>
        </w:numPr>
        <w:jc w:val="both"/>
        <w:rPr>
          <w:rFonts w:ascii="Arial" w:hAnsi="Arial" w:cs="Arial"/>
          <w:sz w:val="24"/>
          <w:szCs w:val="24"/>
          <w:lang w:val="es-ES"/>
        </w:rPr>
      </w:pPr>
      <w:r w:rsidRPr="005717E1">
        <w:rPr>
          <w:rFonts w:ascii="Arial" w:hAnsi="Arial" w:cs="Arial"/>
          <w:sz w:val="24"/>
          <w:szCs w:val="24"/>
          <w:lang w:val="es-ES"/>
        </w:rPr>
        <w:t>Que tenga puerto USB</w:t>
      </w:r>
    </w:p>
    <w:p w:rsidR="00AA6B66" w:rsidRPr="005717E1" w:rsidRDefault="00AA6B66" w:rsidP="00AA6B66">
      <w:pPr>
        <w:pStyle w:val="Prrafodelista"/>
        <w:numPr>
          <w:ilvl w:val="0"/>
          <w:numId w:val="5"/>
        </w:numPr>
        <w:jc w:val="both"/>
        <w:rPr>
          <w:rFonts w:ascii="Arial" w:hAnsi="Arial" w:cs="Arial"/>
          <w:sz w:val="24"/>
          <w:szCs w:val="24"/>
          <w:lang w:val="es-ES"/>
        </w:rPr>
      </w:pPr>
      <w:r w:rsidRPr="005717E1">
        <w:rPr>
          <w:rFonts w:ascii="Arial" w:hAnsi="Arial" w:cs="Arial"/>
          <w:sz w:val="24"/>
          <w:szCs w:val="24"/>
          <w:lang w:val="es-ES"/>
        </w:rPr>
        <w:t xml:space="preserve">Digitalización </w:t>
      </w:r>
    </w:p>
    <w:p w:rsidR="00B17880" w:rsidRPr="005717E1" w:rsidRDefault="008B676E" w:rsidP="006E3915">
      <w:pPr>
        <w:pStyle w:val="Prrafodelista"/>
        <w:tabs>
          <w:tab w:val="left" w:pos="6615"/>
        </w:tabs>
        <w:ind w:left="360"/>
        <w:jc w:val="both"/>
        <w:rPr>
          <w:rFonts w:ascii="Arial" w:hAnsi="Arial" w:cs="Arial"/>
          <w:sz w:val="24"/>
          <w:szCs w:val="24"/>
          <w:lang w:val="es-ES"/>
        </w:rPr>
      </w:pPr>
      <w:r w:rsidRPr="005717E1">
        <w:rPr>
          <w:rFonts w:ascii="Arial" w:hAnsi="Arial" w:cs="Arial"/>
          <w:sz w:val="24"/>
          <w:szCs w:val="24"/>
          <w:lang w:val="es-ES"/>
        </w:rPr>
        <w:tab/>
      </w:r>
    </w:p>
    <w:p w:rsidR="00B17880" w:rsidRPr="005717E1" w:rsidRDefault="00B17880" w:rsidP="006E3915">
      <w:pPr>
        <w:jc w:val="both"/>
        <w:rPr>
          <w:rFonts w:ascii="Arial" w:hAnsi="Arial" w:cs="Arial"/>
          <w:sz w:val="24"/>
          <w:szCs w:val="24"/>
          <w:lang w:val="es-ES"/>
        </w:rPr>
      </w:pPr>
    </w:p>
    <w:p w:rsidR="000A2D54" w:rsidRPr="005717E1" w:rsidRDefault="000A2D54" w:rsidP="006E3915">
      <w:pPr>
        <w:jc w:val="both"/>
        <w:rPr>
          <w:rFonts w:ascii="Arial" w:hAnsi="Arial" w:cs="Arial"/>
          <w:sz w:val="24"/>
          <w:szCs w:val="24"/>
          <w:lang w:val="es-ES"/>
        </w:rPr>
      </w:pPr>
    </w:p>
    <w:p w:rsidR="000A2D54" w:rsidRPr="005717E1" w:rsidRDefault="000A2D54" w:rsidP="006E3915">
      <w:pPr>
        <w:jc w:val="both"/>
        <w:rPr>
          <w:rFonts w:ascii="Arial" w:hAnsi="Arial" w:cs="Arial"/>
          <w:sz w:val="24"/>
          <w:szCs w:val="24"/>
          <w:lang w:val="es-ES"/>
        </w:rPr>
      </w:pPr>
    </w:p>
    <w:p w:rsidR="000A2D54" w:rsidRPr="005717E1" w:rsidRDefault="000A2D54" w:rsidP="006E3915">
      <w:pPr>
        <w:jc w:val="both"/>
        <w:rPr>
          <w:rFonts w:ascii="Arial" w:hAnsi="Arial" w:cs="Arial"/>
          <w:sz w:val="24"/>
          <w:szCs w:val="24"/>
          <w:lang w:val="es-ES"/>
        </w:rPr>
      </w:pPr>
    </w:p>
    <w:p w:rsidR="000A2D54" w:rsidRPr="005717E1" w:rsidRDefault="000A2D54" w:rsidP="006E3915">
      <w:pPr>
        <w:jc w:val="both"/>
        <w:rPr>
          <w:rFonts w:ascii="Arial" w:hAnsi="Arial" w:cs="Arial"/>
          <w:sz w:val="24"/>
          <w:szCs w:val="24"/>
          <w:lang w:val="es-ES"/>
        </w:rPr>
      </w:pPr>
    </w:p>
    <w:p w:rsidR="000A2D54" w:rsidRPr="005717E1" w:rsidRDefault="000A2D54" w:rsidP="006E3915">
      <w:pPr>
        <w:jc w:val="both"/>
        <w:rPr>
          <w:rFonts w:ascii="Arial" w:hAnsi="Arial" w:cs="Arial"/>
          <w:sz w:val="24"/>
          <w:szCs w:val="24"/>
          <w:lang w:val="es-ES"/>
        </w:rPr>
      </w:pPr>
    </w:p>
    <w:p w:rsidR="002925D7" w:rsidRPr="005717E1" w:rsidRDefault="002925D7" w:rsidP="006E3915">
      <w:pPr>
        <w:jc w:val="both"/>
        <w:rPr>
          <w:rFonts w:ascii="Arial" w:hAnsi="Arial" w:cs="Arial"/>
          <w:sz w:val="24"/>
          <w:szCs w:val="24"/>
          <w:lang w:val="es-ES"/>
        </w:rPr>
      </w:pPr>
    </w:p>
    <w:sectPr w:rsidR="002925D7" w:rsidRPr="005717E1" w:rsidSect="00225B52">
      <w:headerReference w:type="default" r:id="rId22"/>
      <w:footerReference w:type="default" r:id="rId23"/>
      <w:pgSz w:w="12240" w:h="15840"/>
      <w:pgMar w:top="2268" w:right="1134" w:bottom="1701" w:left="2268" w:header="709" w:footer="709" w:gutter="0"/>
      <w:pgBorders w:offsetFrom="page">
        <w:top w:val="single" w:sz="12" w:space="24" w:color="17365D" w:themeColor="text2" w:themeShade="BF"/>
        <w:left w:val="single" w:sz="12" w:space="24" w:color="17365D" w:themeColor="text2" w:themeShade="BF"/>
        <w:bottom w:val="single" w:sz="12" w:space="24" w:color="17365D" w:themeColor="text2" w:themeShade="BF"/>
        <w:right w:val="single" w:sz="12"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52" w:rsidRDefault="00225B52" w:rsidP="00225B52">
      <w:pPr>
        <w:spacing w:after="0" w:line="240" w:lineRule="auto"/>
      </w:pPr>
      <w:r>
        <w:separator/>
      </w:r>
    </w:p>
  </w:endnote>
  <w:endnote w:type="continuationSeparator" w:id="0">
    <w:p w:rsidR="00225B52" w:rsidRDefault="00225B52" w:rsidP="0022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560464"/>
      <w:docPartObj>
        <w:docPartGallery w:val="Page Numbers (Bottom of Page)"/>
        <w:docPartUnique/>
      </w:docPartObj>
    </w:sdtPr>
    <w:sdtEndPr/>
    <w:sdtContent>
      <w:p w:rsidR="00225B52" w:rsidRDefault="00225B52">
        <w:pPr>
          <w:pStyle w:val="Piedepgina"/>
          <w:jc w:val="right"/>
        </w:pPr>
        <w:r>
          <w:fldChar w:fldCharType="begin"/>
        </w:r>
        <w:r>
          <w:instrText>PAGE   \* MERGEFORMAT</w:instrText>
        </w:r>
        <w:r>
          <w:fldChar w:fldCharType="separate"/>
        </w:r>
        <w:r w:rsidR="00A8547B" w:rsidRPr="00A8547B">
          <w:rPr>
            <w:noProof/>
            <w:lang w:val="es-ES"/>
          </w:rPr>
          <w:t>6</w:t>
        </w:r>
        <w:r>
          <w:fldChar w:fldCharType="end"/>
        </w:r>
      </w:p>
    </w:sdtContent>
  </w:sdt>
  <w:p w:rsidR="00225B52" w:rsidRDefault="00225B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52" w:rsidRDefault="00225B52" w:rsidP="00225B52">
      <w:pPr>
        <w:spacing w:after="0" w:line="240" w:lineRule="auto"/>
      </w:pPr>
      <w:r>
        <w:separator/>
      </w:r>
    </w:p>
  </w:footnote>
  <w:footnote w:type="continuationSeparator" w:id="0">
    <w:p w:rsidR="00225B52" w:rsidRDefault="00225B52" w:rsidP="00225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52" w:rsidRPr="00225B52" w:rsidRDefault="00225B52" w:rsidP="00225B52">
    <w:pPr>
      <w:pStyle w:val="Encabezado"/>
      <w:jc w:val="center"/>
      <w:rPr>
        <w:sz w:val="28"/>
        <w:szCs w:val="28"/>
        <w:lang w:val="es-ES"/>
      </w:rPr>
    </w:pPr>
    <w:r w:rsidRPr="00225B52">
      <w:rPr>
        <w:sz w:val="28"/>
        <w:szCs w:val="28"/>
        <w:lang w:val="es-ES"/>
      </w:rPr>
      <w:t>EL ESCANER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E04"/>
      </v:shape>
    </w:pict>
  </w:numPicBullet>
  <w:abstractNum w:abstractNumId="0">
    <w:nsid w:val="0268037D"/>
    <w:multiLevelType w:val="hybridMultilevel"/>
    <w:tmpl w:val="EACC1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9D091B"/>
    <w:multiLevelType w:val="hybridMultilevel"/>
    <w:tmpl w:val="0298D9BE"/>
    <w:lvl w:ilvl="0" w:tplc="240A0007">
      <w:start w:val="1"/>
      <w:numFmt w:val="bullet"/>
      <w:lvlText w:val=""/>
      <w:lvlPicBulletId w:val="0"/>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2FC0027B"/>
    <w:multiLevelType w:val="multilevel"/>
    <w:tmpl w:val="B62EA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F7D55"/>
    <w:multiLevelType w:val="hybridMultilevel"/>
    <w:tmpl w:val="E910C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03E0DFC"/>
    <w:multiLevelType w:val="hybridMultilevel"/>
    <w:tmpl w:val="A06497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535A6F0A"/>
    <w:multiLevelType w:val="hybridMultilevel"/>
    <w:tmpl w:val="2C9828B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556C48DA"/>
    <w:multiLevelType w:val="hybridMultilevel"/>
    <w:tmpl w:val="3F5CFB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7286FE5"/>
    <w:multiLevelType w:val="hybridMultilevel"/>
    <w:tmpl w:val="37CC19C2"/>
    <w:lvl w:ilvl="0" w:tplc="240A000F">
      <w:start w:val="1"/>
      <w:numFmt w:val="decimal"/>
      <w:lvlText w:val="%1."/>
      <w:lvlJc w:val="left"/>
      <w:pPr>
        <w:ind w:left="360" w:hanging="360"/>
      </w:pPr>
      <w:rPr>
        <w:rFonts w:hint="default"/>
      </w:rPr>
    </w:lvl>
    <w:lvl w:ilvl="1" w:tplc="240A0001">
      <w:start w:val="1"/>
      <w:numFmt w:val="bullet"/>
      <w:lvlText w:val=""/>
      <w:lvlJc w:val="left"/>
      <w:pPr>
        <w:ind w:left="644"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618746B0"/>
    <w:multiLevelType w:val="multilevel"/>
    <w:tmpl w:val="1C1C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C445CC"/>
    <w:multiLevelType w:val="hybridMultilevel"/>
    <w:tmpl w:val="E58CACC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7D1725D5"/>
    <w:multiLevelType w:val="hybridMultilevel"/>
    <w:tmpl w:val="2738DD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3"/>
  </w:num>
  <w:num w:numId="6">
    <w:abstractNumId w:val="5"/>
  </w:num>
  <w:num w:numId="7">
    <w:abstractNumId w:val="1"/>
  </w:num>
  <w:num w:numId="8">
    <w:abstractNumId w:val="8"/>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48E"/>
    <w:rsid w:val="00016869"/>
    <w:rsid w:val="000809C5"/>
    <w:rsid w:val="000A2D54"/>
    <w:rsid w:val="001B4002"/>
    <w:rsid w:val="00225B52"/>
    <w:rsid w:val="002925D7"/>
    <w:rsid w:val="002A582F"/>
    <w:rsid w:val="005717E1"/>
    <w:rsid w:val="00607F85"/>
    <w:rsid w:val="006C4847"/>
    <w:rsid w:val="006E3915"/>
    <w:rsid w:val="00715556"/>
    <w:rsid w:val="00732AEE"/>
    <w:rsid w:val="00762E07"/>
    <w:rsid w:val="007B53B8"/>
    <w:rsid w:val="007D414A"/>
    <w:rsid w:val="008B676E"/>
    <w:rsid w:val="00905EAC"/>
    <w:rsid w:val="00992CC3"/>
    <w:rsid w:val="00A8547B"/>
    <w:rsid w:val="00AA0565"/>
    <w:rsid w:val="00AA6B66"/>
    <w:rsid w:val="00AC0926"/>
    <w:rsid w:val="00B16CA6"/>
    <w:rsid w:val="00B17880"/>
    <w:rsid w:val="00B544D6"/>
    <w:rsid w:val="00DD048E"/>
    <w:rsid w:val="00EC7E36"/>
    <w:rsid w:val="00F006D2"/>
    <w:rsid w:val="00F12D9E"/>
    <w:rsid w:val="00F41B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48E"/>
    <w:pPr>
      <w:ind w:left="720"/>
      <w:contextualSpacing/>
    </w:pPr>
  </w:style>
  <w:style w:type="character" w:styleId="Hipervnculo">
    <w:name w:val="Hyperlink"/>
    <w:basedOn w:val="Fuentedeprrafopredeter"/>
    <w:uiPriority w:val="99"/>
    <w:unhideWhenUsed/>
    <w:rsid w:val="002A582F"/>
    <w:rPr>
      <w:color w:val="0000FF" w:themeColor="hyperlink"/>
      <w:u w:val="single"/>
    </w:rPr>
  </w:style>
  <w:style w:type="paragraph" w:styleId="Textodeglobo">
    <w:name w:val="Balloon Text"/>
    <w:basedOn w:val="Normal"/>
    <w:link w:val="TextodegloboCar"/>
    <w:uiPriority w:val="99"/>
    <w:semiHidden/>
    <w:unhideWhenUsed/>
    <w:rsid w:val="00B16C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CA6"/>
    <w:rPr>
      <w:rFonts w:ascii="Tahoma" w:hAnsi="Tahoma" w:cs="Tahoma"/>
      <w:sz w:val="16"/>
      <w:szCs w:val="16"/>
    </w:rPr>
  </w:style>
  <w:style w:type="paragraph" w:styleId="NormalWeb">
    <w:name w:val="Normal (Web)"/>
    <w:basedOn w:val="Normal"/>
    <w:uiPriority w:val="99"/>
    <w:unhideWhenUsed/>
    <w:rsid w:val="00B16CA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style-span">
    <w:name w:val="apple-style-span"/>
    <w:basedOn w:val="Fuentedeprrafopredeter"/>
    <w:rsid w:val="00B16CA6"/>
  </w:style>
  <w:style w:type="character" w:customStyle="1" w:styleId="apple-converted-space">
    <w:name w:val="apple-converted-space"/>
    <w:basedOn w:val="Fuentedeprrafopredeter"/>
    <w:rsid w:val="00B16CA6"/>
  </w:style>
  <w:style w:type="paragraph" w:styleId="Encabezado">
    <w:name w:val="header"/>
    <w:basedOn w:val="Normal"/>
    <w:link w:val="EncabezadoCar"/>
    <w:uiPriority w:val="99"/>
    <w:unhideWhenUsed/>
    <w:rsid w:val="00225B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5B52"/>
  </w:style>
  <w:style w:type="paragraph" w:styleId="Piedepgina">
    <w:name w:val="footer"/>
    <w:basedOn w:val="Normal"/>
    <w:link w:val="PiedepginaCar"/>
    <w:uiPriority w:val="99"/>
    <w:unhideWhenUsed/>
    <w:rsid w:val="00225B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5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48E"/>
    <w:pPr>
      <w:ind w:left="720"/>
      <w:contextualSpacing/>
    </w:pPr>
  </w:style>
  <w:style w:type="character" w:styleId="Hipervnculo">
    <w:name w:val="Hyperlink"/>
    <w:basedOn w:val="Fuentedeprrafopredeter"/>
    <w:uiPriority w:val="99"/>
    <w:unhideWhenUsed/>
    <w:rsid w:val="002A582F"/>
    <w:rPr>
      <w:color w:val="0000FF" w:themeColor="hyperlink"/>
      <w:u w:val="single"/>
    </w:rPr>
  </w:style>
  <w:style w:type="paragraph" w:styleId="Textodeglobo">
    <w:name w:val="Balloon Text"/>
    <w:basedOn w:val="Normal"/>
    <w:link w:val="TextodegloboCar"/>
    <w:uiPriority w:val="99"/>
    <w:semiHidden/>
    <w:unhideWhenUsed/>
    <w:rsid w:val="00B16C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CA6"/>
    <w:rPr>
      <w:rFonts w:ascii="Tahoma" w:hAnsi="Tahoma" w:cs="Tahoma"/>
      <w:sz w:val="16"/>
      <w:szCs w:val="16"/>
    </w:rPr>
  </w:style>
  <w:style w:type="paragraph" w:styleId="NormalWeb">
    <w:name w:val="Normal (Web)"/>
    <w:basedOn w:val="Normal"/>
    <w:uiPriority w:val="99"/>
    <w:unhideWhenUsed/>
    <w:rsid w:val="00B16CA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style-span">
    <w:name w:val="apple-style-span"/>
    <w:basedOn w:val="Fuentedeprrafopredeter"/>
    <w:rsid w:val="00B16CA6"/>
  </w:style>
  <w:style w:type="character" w:customStyle="1" w:styleId="apple-converted-space">
    <w:name w:val="apple-converted-space"/>
    <w:basedOn w:val="Fuentedeprrafopredeter"/>
    <w:rsid w:val="00B16CA6"/>
  </w:style>
  <w:style w:type="paragraph" w:styleId="Encabezado">
    <w:name w:val="header"/>
    <w:basedOn w:val="Normal"/>
    <w:link w:val="EncabezadoCar"/>
    <w:uiPriority w:val="99"/>
    <w:unhideWhenUsed/>
    <w:rsid w:val="00225B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5B52"/>
  </w:style>
  <w:style w:type="paragraph" w:styleId="Piedepgina">
    <w:name w:val="footer"/>
    <w:basedOn w:val="Normal"/>
    <w:link w:val="PiedepginaCar"/>
    <w:uiPriority w:val="99"/>
    <w:unhideWhenUsed/>
    <w:rsid w:val="00225B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0472">
      <w:bodyDiv w:val="1"/>
      <w:marLeft w:val="0"/>
      <w:marRight w:val="0"/>
      <w:marTop w:val="0"/>
      <w:marBottom w:val="0"/>
      <w:divBdr>
        <w:top w:val="none" w:sz="0" w:space="0" w:color="auto"/>
        <w:left w:val="none" w:sz="0" w:space="0" w:color="auto"/>
        <w:bottom w:val="none" w:sz="0" w:space="0" w:color="auto"/>
        <w:right w:val="none" w:sz="0" w:space="0" w:color="auto"/>
      </w:divBdr>
    </w:div>
    <w:div w:id="313679264">
      <w:bodyDiv w:val="1"/>
      <w:marLeft w:val="0"/>
      <w:marRight w:val="0"/>
      <w:marTop w:val="0"/>
      <w:marBottom w:val="0"/>
      <w:divBdr>
        <w:top w:val="none" w:sz="0" w:space="0" w:color="auto"/>
        <w:left w:val="none" w:sz="0" w:space="0" w:color="auto"/>
        <w:bottom w:val="none" w:sz="0" w:space="0" w:color="auto"/>
        <w:right w:val="none" w:sz="0" w:space="0" w:color="auto"/>
      </w:divBdr>
    </w:div>
    <w:div w:id="514076138">
      <w:bodyDiv w:val="1"/>
      <w:marLeft w:val="0"/>
      <w:marRight w:val="0"/>
      <w:marTop w:val="0"/>
      <w:marBottom w:val="0"/>
      <w:divBdr>
        <w:top w:val="none" w:sz="0" w:space="0" w:color="auto"/>
        <w:left w:val="none" w:sz="0" w:space="0" w:color="auto"/>
        <w:bottom w:val="none" w:sz="0" w:space="0" w:color="auto"/>
        <w:right w:val="none" w:sz="0" w:space="0" w:color="auto"/>
      </w:divBdr>
    </w:div>
    <w:div w:id="586351680">
      <w:bodyDiv w:val="1"/>
      <w:marLeft w:val="0"/>
      <w:marRight w:val="0"/>
      <w:marTop w:val="0"/>
      <w:marBottom w:val="0"/>
      <w:divBdr>
        <w:top w:val="none" w:sz="0" w:space="0" w:color="auto"/>
        <w:left w:val="none" w:sz="0" w:space="0" w:color="auto"/>
        <w:bottom w:val="none" w:sz="0" w:space="0" w:color="auto"/>
        <w:right w:val="none" w:sz="0" w:space="0" w:color="auto"/>
      </w:divBdr>
      <w:divsChild>
        <w:div w:id="1857690093">
          <w:marLeft w:val="0"/>
          <w:marRight w:val="0"/>
          <w:marTop w:val="0"/>
          <w:marBottom w:val="0"/>
          <w:divBdr>
            <w:top w:val="none" w:sz="0" w:space="0" w:color="auto"/>
            <w:left w:val="none" w:sz="0" w:space="0" w:color="auto"/>
            <w:bottom w:val="none" w:sz="0" w:space="0" w:color="auto"/>
            <w:right w:val="none" w:sz="0" w:space="0" w:color="auto"/>
          </w:divBdr>
          <w:divsChild>
            <w:div w:id="1197112842">
              <w:marLeft w:val="0"/>
              <w:marRight w:val="0"/>
              <w:marTop w:val="0"/>
              <w:marBottom w:val="0"/>
              <w:divBdr>
                <w:top w:val="none" w:sz="0" w:space="0" w:color="auto"/>
                <w:left w:val="none" w:sz="0" w:space="0" w:color="auto"/>
                <w:bottom w:val="none" w:sz="0" w:space="0" w:color="auto"/>
                <w:right w:val="none" w:sz="0" w:space="0" w:color="auto"/>
              </w:divBdr>
              <w:divsChild>
                <w:div w:id="1838493704">
                  <w:marLeft w:val="0"/>
                  <w:marRight w:val="0"/>
                  <w:marTop w:val="0"/>
                  <w:marBottom w:val="0"/>
                  <w:divBdr>
                    <w:top w:val="none" w:sz="0" w:space="0" w:color="auto"/>
                    <w:left w:val="none" w:sz="0" w:space="0" w:color="auto"/>
                    <w:bottom w:val="none" w:sz="0" w:space="0" w:color="auto"/>
                    <w:right w:val="none" w:sz="0" w:space="0" w:color="auto"/>
                  </w:divBdr>
                  <w:divsChild>
                    <w:div w:id="1020156827">
                      <w:marLeft w:val="0"/>
                      <w:marRight w:val="0"/>
                      <w:marTop w:val="0"/>
                      <w:marBottom w:val="0"/>
                      <w:divBdr>
                        <w:top w:val="none" w:sz="0" w:space="0" w:color="auto"/>
                        <w:left w:val="none" w:sz="0" w:space="0" w:color="auto"/>
                        <w:bottom w:val="none" w:sz="0" w:space="0" w:color="auto"/>
                        <w:right w:val="none" w:sz="0" w:space="0" w:color="auto"/>
                      </w:divBdr>
                      <w:divsChild>
                        <w:div w:id="301621173">
                          <w:marLeft w:val="0"/>
                          <w:marRight w:val="0"/>
                          <w:marTop w:val="0"/>
                          <w:marBottom w:val="0"/>
                          <w:divBdr>
                            <w:top w:val="none" w:sz="0" w:space="0" w:color="auto"/>
                            <w:left w:val="none" w:sz="0" w:space="0" w:color="auto"/>
                            <w:bottom w:val="none" w:sz="0" w:space="0" w:color="auto"/>
                            <w:right w:val="none" w:sz="0" w:space="0" w:color="auto"/>
                          </w:divBdr>
                          <w:divsChild>
                            <w:div w:id="1709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16068">
      <w:bodyDiv w:val="1"/>
      <w:marLeft w:val="0"/>
      <w:marRight w:val="0"/>
      <w:marTop w:val="0"/>
      <w:marBottom w:val="0"/>
      <w:divBdr>
        <w:top w:val="none" w:sz="0" w:space="0" w:color="auto"/>
        <w:left w:val="none" w:sz="0" w:space="0" w:color="auto"/>
        <w:bottom w:val="none" w:sz="0" w:space="0" w:color="auto"/>
        <w:right w:val="none" w:sz="0" w:space="0" w:color="auto"/>
      </w:divBdr>
    </w:div>
    <w:div w:id="715353490">
      <w:bodyDiv w:val="1"/>
      <w:marLeft w:val="0"/>
      <w:marRight w:val="0"/>
      <w:marTop w:val="0"/>
      <w:marBottom w:val="0"/>
      <w:divBdr>
        <w:top w:val="none" w:sz="0" w:space="0" w:color="auto"/>
        <w:left w:val="none" w:sz="0" w:space="0" w:color="auto"/>
        <w:bottom w:val="none" w:sz="0" w:space="0" w:color="auto"/>
        <w:right w:val="none" w:sz="0" w:space="0" w:color="auto"/>
      </w:divBdr>
    </w:div>
    <w:div w:id="940526452">
      <w:bodyDiv w:val="1"/>
      <w:marLeft w:val="0"/>
      <w:marRight w:val="0"/>
      <w:marTop w:val="0"/>
      <w:marBottom w:val="0"/>
      <w:divBdr>
        <w:top w:val="none" w:sz="0" w:space="0" w:color="auto"/>
        <w:left w:val="none" w:sz="0" w:space="0" w:color="auto"/>
        <w:bottom w:val="none" w:sz="0" w:space="0" w:color="auto"/>
        <w:right w:val="none" w:sz="0" w:space="0" w:color="auto"/>
      </w:divBdr>
      <w:divsChild>
        <w:div w:id="1280836888">
          <w:blockQuote w:val="1"/>
          <w:marLeft w:val="720"/>
          <w:marRight w:val="720"/>
          <w:marTop w:val="100"/>
          <w:marBottom w:val="100"/>
          <w:divBdr>
            <w:top w:val="none" w:sz="0" w:space="0" w:color="auto"/>
            <w:left w:val="none" w:sz="0" w:space="0" w:color="auto"/>
            <w:bottom w:val="none" w:sz="0" w:space="0" w:color="auto"/>
            <w:right w:val="none" w:sz="0" w:space="0" w:color="auto"/>
          </w:divBdr>
        </w:div>
        <w:div w:id="48044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06209">
      <w:bodyDiv w:val="1"/>
      <w:marLeft w:val="0"/>
      <w:marRight w:val="0"/>
      <w:marTop w:val="0"/>
      <w:marBottom w:val="0"/>
      <w:divBdr>
        <w:top w:val="none" w:sz="0" w:space="0" w:color="auto"/>
        <w:left w:val="none" w:sz="0" w:space="0" w:color="auto"/>
        <w:bottom w:val="none" w:sz="0" w:space="0" w:color="auto"/>
        <w:right w:val="none" w:sz="0" w:space="0" w:color="auto"/>
      </w:divBdr>
    </w:div>
    <w:div w:id="19692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es.kioskea.net/contents/pc/usb.php3" TargetMode="External"/><Relationship Id="rId18" Type="http://schemas.openxmlformats.org/officeDocument/2006/relationships/hyperlink" Target="http://es.kioskea.net/contents/pc/serie.php3" TargetMode="External"/><Relationship Id="rId3" Type="http://schemas.microsoft.com/office/2007/relationships/stylesWithEffects" Target="stylesWithEffects.xml"/><Relationship Id="rId21" Type="http://schemas.openxmlformats.org/officeDocument/2006/relationships/hyperlink" Target="http://es.wikipedia.org/wiki/Fotograf%C3%ADa_qu%C3%ADmica" TargetMode="External"/><Relationship Id="rId7" Type="http://schemas.openxmlformats.org/officeDocument/2006/relationships/endnotes" Target="endnotes.xml"/><Relationship Id="rId12" Type="http://schemas.openxmlformats.org/officeDocument/2006/relationships/hyperlink" Target="http://es.kioskea.net/contents/pc/firewire.php3" TargetMode="External"/><Relationship Id="rId17" Type="http://schemas.openxmlformats.org/officeDocument/2006/relationships/hyperlink" Target="http://es.kioskea.net/contents/pc/usb.php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kioskea.net/contents/pc/firewire.php3" TargetMode="External"/><Relationship Id="rId20" Type="http://schemas.openxmlformats.org/officeDocument/2006/relationships/hyperlink" Target="http://es.wikipedia.org/wiki/Fotograf%C3%ADa_digita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pport.epson-europe.com/onlineguides/es/exp10000xl/ref_g/parts_3.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kioskea.net/contents/pc/scsi.php3" TargetMode="External"/><Relationship Id="rId23"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hyperlink" Target="http://es.kioskea.net/contents/video/vector.php3"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es.kioskea.net/contents/pc/firewire.php3"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1329</Words>
  <Characters>7310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independiente</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2011-04-08T01:29:00Z</dcterms:created>
  <dcterms:modified xsi:type="dcterms:W3CDTF">2011-04-08T14:50:00Z</dcterms:modified>
</cp:coreProperties>
</file>